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096" w:rsidRDefault="008D4096" w:rsidP="008D4096">
      <w:pPr>
        <w:jc w:val="center"/>
      </w:pPr>
      <w:r>
        <w:rPr>
          <w:b/>
          <w:sz w:val="26"/>
          <w:szCs w:val="26"/>
        </w:rPr>
        <w:t xml:space="preserve">                                         </w:t>
      </w:r>
    </w:p>
    <w:p w:rsidR="00B81C2A" w:rsidRDefault="00B81C2A" w:rsidP="00B81C2A">
      <w:pPr>
        <w:jc w:val="center"/>
      </w:pPr>
      <w:r w:rsidRPr="00483A57">
        <w:rPr>
          <w:b/>
          <w:sz w:val="26"/>
          <w:szCs w:val="26"/>
        </w:rPr>
        <w:t xml:space="preserve">             </w:t>
      </w:r>
      <w:r>
        <w:rPr>
          <w:b/>
          <w:sz w:val="26"/>
          <w:szCs w:val="26"/>
        </w:rPr>
        <w:t xml:space="preserve">     </w:t>
      </w:r>
      <w:r w:rsidRPr="00483A57">
        <w:rPr>
          <w:b/>
          <w:sz w:val="26"/>
          <w:szCs w:val="26"/>
        </w:rPr>
        <w:t xml:space="preserve">                       </w:t>
      </w:r>
    </w:p>
    <w:p w:rsidR="00B81C2A" w:rsidRDefault="00B81C2A" w:rsidP="00B81C2A">
      <w:pPr>
        <w:jc w:val="both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 xml:space="preserve">                                       Отчет  №45  от  29 апреля 2022 года</w:t>
      </w:r>
    </w:p>
    <w:p w:rsidR="00B81C2A" w:rsidRDefault="00B81C2A" w:rsidP="00B81C2A">
      <w:pPr>
        <w:jc w:val="both"/>
        <w:rPr>
          <w:rFonts w:asciiTheme="majorHAnsi" w:hAnsiTheme="majorHAnsi"/>
          <w:b/>
          <w:i/>
          <w:sz w:val="28"/>
          <w:szCs w:val="28"/>
        </w:rPr>
      </w:pPr>
    </w:p>
    <w:p w:rsidR="00B81C2A" w:rsidRDefault="00B81C2A" w:rsidP="00B81C2A">
      <w:pPr>
        <w:jc w:val="both"/>
        <w:rPr>
          <w:rFonts w:asciiTheme="majorHAnsi" w:hAnsiTheme="majorHAnsi"/>
          <w:b/>
          <w:i/>
          <w:sz w:val="28"/>
          <w:szCs w:val="28"/>
        </w:rPr>
      </w:pPr>
      <w:r>
        <w:rPr>
          <w:rFonts w:asciiTheme="majorHAnsi" w:hAnsiTheme="majorHAnsi"/>
          <w:b/>
          <w:i/>
          <w:sz w:val="28"/>
          <w:szCs w:val="28"/>
        </w:rPr>
        <w:t>по итогам проверки в рамках внутреннего муниципального финансового контроля в муниципальном бюджетном  общеобразовательном учреждении средняя общеобразовательная школа с.</w:t>
      </w:r>
      <w:r w:rsidR="008653EF">
        <w:rPr>
          <w:rFonts w:asciiTheme="majorHAnsi" w:hAnsiTheme="majorHAnsi"/>
          <w:b/>
          <w:i/>
          <w:sz w:val="28"/>
          <w:szCs w:val="28"/>
        </w:rPr>
        <w:t xml:space="preserve"> </w:t>
      </w:r>
      <w:r>
        <w:rPr>
          <w:rFonts w:asciiTheme="majorHAnsi" w:hAnsiTheme="majorHAnsi"/>
          <w:b/>
          <w:i/>
          <w:sz w:val="28"/>
          <w:szCs w:val="28"/>
        </w:rPr>
        <w:t>Луков Кордон Александрово-Гайского муниципального района Саратовской области.</w:t>
      </w:r>
    </w:p>
    <w:p w:rsidR="00B81C2A" w:rsidRDefault="00B81C2A" w:rsidP="00B81C2A">
      <w:pPr>
        <w:rPr>
          <w:b/>
        </w:rPr>
      </w:pPr>
    </w:p>
    <w:tbl>
      <w:tblPr>
        <w:tblStyle w:val="a5"/>
        <w:tblW w:w="0" w:type="auto"/>
        <w:tblLook w:val="04A0"/>
      </w:tblPr>
      <w:tblGrid>
        <w:gridCol w:w="2802"/>
        <w:gridCol w:w="6769"/>
      </w:tblGrid>
      <w:tr w:rsidR="00B81C2A" w:rsidTr="00D77D0C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2A" w:rsidRDefault="00B81C2A" w:rsidP="00D77D0C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Основание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2A" w:rsidRDefault="00B81C2A" w:rsidP="00D77D0C">
            <w:pPr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В соответствии со ст. 157 , ст. 269.2 Бюджетного кодекса </w:t>
            </w:r>
            <w:proofErr w:type="spellStart"/>
            <w:r>
              <w:rPr>
                <w:sz w:val="24"/>
                <w:szCs w:val="24"/>
                <w:lang w:eastAsia="en-US"/>
              </w:rPr>
              <w:t>Российской</w:t>
            </w:r>
            <w:proofErr w:type="gramStart"/>
            <w:r>
              <w:rPr>
                <w:sz w:val="24"/>
                <w:szCs w:val="24"/>
                <w:lang w:eastAsia="en-US"/>
              </w:rPr>
              <w:t>,П</w:t>
            </w:r>
            <w:proofErr w:type="gramEnd"/>
            <w:r>
              <w:rPr>
                <w:sz w:val="24"/>
                <w:szCs w:val="24"/>
                <w:lang w:eastAsia="en-US"/>
              </w:rPr>
              <w:t>остановлением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 администрации Александрово-Гайского муниципального района Саратовской области   № </w:t>
            </w:r>
            <w:r>
              <w:rPr>
                <w:color w:val="000000" w:themeColor="text1"/>
                <w:sz w:val="24"/>
                <w:szCs w:val="24"/>
                <w:lang w:eastAsia="en-US"/>
              </w:rPr>
              <w:t xml:space="preserve">650 от 29.12.2017 г,(с учетом изменений от 21.04.2020 г. №153), приказом № 76 от 28.03.2022 г., удостоверение №45 от 04.04.2022 г.  </w:t>
            </w:r>
          </w:p>
        </w:tc>
      </w:tr>
      <w:tr w:rsidR="00B81C2A" w:rsidTr="00D77D0C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2A" w:rsidRDefault="00B81C2A" w:rsidP="00D77D0C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Объекты проверок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2A" w:rsidRDefault="00B81C2A" w:rsidP="00D77D0C">
            <w:pPr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Муниципальное бюджетное общеобразовательное  учреждение средняя общеобразовательная школа с</w:t>
            </w:r>
            <w:proofErr w:type="gramStart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уков Кордон </w:t>
            </w:r>
            <w:r>
              <w:rPr>
                <w:rFonts w:asciiTheme="majorHAnsi" w:hAnsiTheme="majorHAnsi"/>
                <w:color w:val="006400"/>
                <w:sz w:val="24"/>
                <w:szCs w:val="24"/>
                <w:shd w:val="clear" w:color="auto" w:fill="FFFFFF"/>
                <w:lang w:eastAsia="en-US"/>
              </w:rPr>
              <w:t> </w:t>
            </w:r>
            <w:r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Александрово-Гайского муниципального района Саратовской области</w:t>
            </w:r>
          </w:p>
        </w:tc>
      </w:tr>
      <w:tr w:rsidR="00B81C2A" w:rsidTr="00D77D0C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2A" w:rsidRDefault="00B81C2A" w:rsidP="00D77D0C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Проверяемый период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2A" w:rsidRDefault="00B81C2A" w:rsidP="00D77D0C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2021  год</w:t>
            </w:r>
          </w:p>
        </w:tc>
      </w:tr>
      <w:tr w:rsidR="00B81C2A" w:rsidTr="00D77D0C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2A" w:rsidRDefault="00B81C2A" w:rsidP="00D77D0C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Предмет проверки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2A" w:rsidRDefault="00B81C2A" w:rsidP="00D77D0C">
            <w:pPr>
              <w:jc w:val="both"/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Проверка соблюдения бюджетного законодательства Российской Федерации и иных правовых актов, регулирующих бюджетные правоотношения; проверка полноты и достоверности отчетности о реализации и исполнении муниципальных программ, определение правомерности, целевого характера и эффективности использования средств бюджета муниципального района в рамках выполнения муниципального задания в 2021 г.</w:t>
            </w:r>
          </w:p>
        </w:tc>
      </w:tr>
      <w:tr w:rsidR="00B81C2A" w:rsidTr="00D77D0C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2A" w:rsidRDefault="00B81C2A" w:rsidP="00D77D0C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По итогам проведенной проверки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2A" w:rsidRDefault="00B81C2A" w:rsidP="00D77D0C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Составлен АКТ проверки № 45 от 29.04.2021 г. </w:t>
            </w:r>
          </w:p>
        </w:tc>
      </w:tr>
      <w:tr w:rsidR="00B81C2A" w:rsidTr="00D77D0C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2A" w:rsidRDefault="00B81C2A" w:rsidP="00D77D0C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Общий объем проверенных средств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2A" w:rsidRDefault="00B81C2A" w:rsidP="00D77D0C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Всего проверено:</w:t>
            </w:r>
            <w:r>
              <w:rPr>
                <w:sz w:val="24"/>
                <w:szCs w:val="24"/>
                <w:lang w:eastAsia="en-US"/>
              </w:rPr>
              <w:t xml:space="preserve"> 17074,6  тыс. </w:t>
            </w: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рублей – средства бюджета муниципального Александрово-Гайского муниципального</w:t>
            </w:r>
            <w:r>
              <w:rPr>
                <w:rFonts w:asciiTheme="majorHAnsi" w:hAnsiTheme="majorHAnsi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района Саратовской области </w:t>
            </w:r>
          </w:p>
        </w:tc>
      </w:tr>
      <w:tr w:rsidR="00B81C2A" w:rsidTr="00D77D0C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2A" w:rsidRDefault="00B81C2A" w:rsidP="00D77D0C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Выводы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2A" w:rsidRDefault="00B81C2A" w:rsidP="00B81C2A">
            <w:pPr>
              <w:pStyle w:val="a6"/>
              <w:numPr>
                <w:ilvl w:val="0"/>
                <w:numId w:val="15"/>
              </w:num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Субсидии на выполнение муниципального задания  составили  14766,8 тыс. рублей</w:t>
            </w:r>
          </w:p>
          <w:p w:rsidR="00B81C2A" w:rsidRDefault="00B81C2A" w:rsidP="00B81C2A">
            <w:pPr>
              <w:pStyle w:val="a6"/>
              <w:numPr>
                <w:ilvl w:val="0"/>
                <w:numId w:val="15"/>
              </w:num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Субсидии на иные цели составили 2198,2 тыс</w:t>
            </w:r>
            <w:proofErr w:type="gramStart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ублей.</w:t>
            </w:r>
          </w:p>
          <w:p w:rsidR="00B81C2A" w:rsidRDefault="00B81C2A" w:rsidP="00B81C2A">
            <w:pPr>
              <w:pStyle w:val="a6"/>
              <w:numPr>
                <w:ilvl w:val="0"/>
                <w:numId w:val="15"/>
              </w:num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Поступления от предпринимательской деятельности составили 109,6 тыс</w:t>
            </w:r>
            <w:proofErr w:type="gramStart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.р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ублей.</w:t>
            </w:r>
          </w:p>
          <w:p w:rsidR="00B81C2A" w:rsidRDefault="00B81C2A" w:rsidP="00B81C2A">
            <w:pPr>
              <w:pStyle w:val="a6"/>
              <w:numPr>
                <w:ilvl w:val="0"/>
                <w:numId w:val="15"/>
              </w:numPr>
              <w:autoSpaceDE w:val="0"/>
              <w:autoSpaceDN w:val="0"/>
              <w:adjustRightInd w:val="0"/>
              <w:jc w:val="both"/>
              <w:rPr>
                <w:rFonts w:asciiTheme="majorHAnsi" w:hAnsiTheme="majorHAnsi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Расходы по выполнению муниципального задания произведены в пределах утвержденных бюджетных ассигнований на 2021 год. </w:t>
            </w:r>
          </w:p>
        </w:tc>
      </w:tr>
      <w:tr w:rsidR="00B81C2A" w:rsidTr="00D77D0C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2A" w:rsidRDefault="00B81C2A" w:rsidP="00D77D0C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Реализация результатов проверки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2A" w:rsidRDefault="00B81C2A" w:rsidP="00D77D0C">
            <w:pPr>
              <w:jc w:val="both"/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Материалы проверки направлены в Муниципальное бюджетное общеобразовательное  учреждение средняя общеобразовательная школа с</w:t>
            </w:r>
            <w:proofErr w:type="gramStart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>.Л</w:t>
            </w:r>
            <w:proofErr w:type="gramEnd"/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уков Кордон </w:t>
            </w:r>
            <w:r>
              <w:rPr>
                <w:rFonts w:asciiTheme="majorHAnsi" w:hAnsiTheme="majorHAnsi"/>
                <w:color w:val="006400"/>
                <w:sz w:val="24"/>
                <w:szCs w:val="24"/>
                <w:shd w:val="clear" w:color="auto" w:fill="FFFFFF"/>
                <w:lang w:eastAsia="en-US"/>
              </w:rPr>
              <w:t> </w:t>
            </w:r>
            <w:r>
              <w:rPr>
                <w:rFonts w:asciiTheme="majorHAnsi" w:hAnsiTheme="majorHAnsi"/>
                <w:color w:val="000000"/>
                <w:sz w:val="24"/>
                <w:szCs w:val="24"/>
                <w:shd w:val="clear" w:color="auto" w:fill="FFFFFF"/>
                <w:lang w:eastAsia="en-US"/>
              </w:rPr>
              <w:t>Александрово-Гайского муниципального района Саратовской области</w:t>
            </w:r>
          </w:p>
        </w:tc>
      </w:tr>
      <w:tr w:rsidR="00B81C2A" w:rsidTr="00D77D0C">
        <w:tc>
          <w:tcPr>
            <w:tcW w:w="28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2A" w:rsidRDefault="00B81C2A" w:rsidP="00D77D0C">
            <w:pPr>
              <w:rPr>
                <w:rFonts w:asciiTheme="majorHAnsi" w:hAnsiTheme="majorHAnsi"/>
                <w:sz w:val="24"/>
                <w:szCs w:val="24"/>
                <w:lang w:eastAsia="en-US"/>
              </w:rPr>
            </w:pP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t xml:space="preserve">Предложения по результатам контрольного </w:t>
            </w:r>
            <w:r>
              <w:rPr>
                <w:rFonts w:asciiTheme="majorHAnsi" w:hAnsiTheme="majorHAnsi"/>
                <w:sz w:val="24"/>
                <w:szCs w:val="24"/>
                <w:lang w:eastAsia="en-US"/>
              </w:rPr>
              <w:lastRenderedPageBreak/>
              <w:t>мероприятия</w:t>
            </w:r>
          </w:p>
        </w:tc>
        <w:tc>
          <w:tcPr>
            <w:tcW w:w="67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2A" w:rsidRPr="00B81C2A" w:rsidRDefault="00B81C2A" w:rsidP="00D77D0C">
            <w:pPr>
              <w:jc w:val="both"/>
              <w:rPr>
                <w:sz w:val="24"/>
                <w:szCs w:val="24"/>
              </w:rPr>
            </w:pPr>
            <w:r w:rsidRPr="00B81C2A">
              <w:rPr>
                <w:color w:val="333333"/>
                <w:sz w:val="24"/>
                <w:szCs w:val="24"/>
              </w:rPr>
              <w:lastRenderedPageBreak/>
              <w:t>- внести изменения в программу по прогнозируемые размерам денежных средств на «</w:t>
            </w:r>
            <w:r w:rsidRPr="00B81C2A">
              <w:rPr>
                <w:sz w:val="24"/>
                <w:szCs w:val="24"/>
              </w:rPr>
              <w:t xml:space="preserve">Создание в общеобразовательных организациях, расположенных в сельской местности и малых городах, условий для занятий физической культурой и </w:t>
            </w:r>
            <w:r w:rsidRPr="00B81C2A">
              <w:rPr>
                <w:sz w:val="24"/>
                <w:szCs w:val="24"/>
              </w:rPr>
              <w:lastRenderedPageBreak/>
              <w:t xml:space="preserve">спортом» </w:t>
            </w:r>
            <w:proofErr w:type="gramStart"/>
            <w:r w:rsidRPr="00B81C2A">
              <w:rPr>
                <w:sz w:val="24"/>
                <w:szCs w:val="24"/>
              </w:rPr>
              <w:t>согласно</w:t>
            </w:r>
            <w:proofErr w:type="gramEnd"/>
            <w:r w:rsidRPr="00B81C2A">
              <w:rPr>
                <w:sz w:val="24"/>
                <w:szCs w:val="24"/>
              </w:rPr>
              <w:t xml:space="preserve"> доведенных бюджетных ассигнований;</w:t>
            </w:r>
          </w:p>
          <w:p w:rsidR="00B81C2A" w:rsidRPr="00B81C2A" w:rsidRDefault="00B81C2A" w:rsidP="00D77D0C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B81C2A">
              <w:rPr>
                <w:sz w:val="24"/>
                <w:szCs w:val="24"/>
              </w:rPr>
              <w:t>- ознакомить работников с должностными инструкциями;</w:t>
            </w:r>
          </w:p>
          <w:p w:rsidR="00B81C2A" w:rsidRPr="00B81C2A" w:rsidRDefault="00B81C2A" w:rsidP="00D77D0C">
            <w:pPr>
              <w:jc w:val="both"/>
              <w:rPr>
                <w:sz w:val="24"/>
                <w:szCs w:val="24"/>
              </w:rPr>
            </w:pPr>
            <w:r w:rsidRPr="00B81C2A">
              <w:rPr>
                <w:sz w:val="24"/>
                <w:szCs w:val="24"/>
              </w:rPr>
              <w:t>-произвести перерасчет заработной платы некоторых работников с учетом налоговых вычетов;</w:t>
            </w:r>
          </w:p>
          <w:p w:rsidR="00B81C2A" w:rsidRPr="00B81C2A" w:rsidRDefault="00B81C2A" w:rsidP="00D77D0C">
            <w:pPr>
              <w:jc w:val="both"/>
              <w:rPr>
                <w:color w:val="000000" w:themeColor="text1"/>
                <w:sz w:val="24"/>
                <w:szCs w:val="24"/>
                <w:lang w:eastAsia="en-US"/>
              </w:rPr>
            </w:pPr>
            <w:r w:rsidRPr="00B81C2A">
              <w:rPr>
                <w:color w:val="000000" w:themeColor="text1"/>
                <w:sz w:val="24"/>
                <w:szCs w:val="24"/>
                <w:lang w:eastAsia="en-US"/>
              </w:rPr>
              <w:t>- при составлении  ежедневных меню-требований на выдачу продуктов придерживаться примерному десятидневному меню.</w:t>
            </w:r>
          </w:p>
          <w:p w:rsidR="00B81C2A" w:rsidRPr="00B81C2A" w:rsidRDefault="00B81C2A" w:rsidP="00D77D0C">
            <w:pPr>
              <w:jc w:val="both"/>
              <w:rPr>
                <w:sz w:val="24"/>
                <w:szCs w:val="24"/>
                <w:lang w:eastAsia="en-US"/>
              </w:rPr>
            </w:pPr>
          </w:p>
        </w:tc>
      </w:tr>
    </w:tbl>
    <w:p w:rsidR="00B81C2A" w:rsidRDefault="00B81C2A" w:rsidP="00B81C2A">
      <w:pPr>
        <w:rPr>
          <w:b/>
        </w:rPr>
      </w:pPr>
    </w:p>
    <w:p w:rsidR="00B81C2A" w:rsidRDefault="00B81C2A" w:rsidP="00B81C2A">
      <w:pPr>
        <w:rPr>
          <w:b/>
        </w:rPr>
      </w:pPr>
    </w:p>
    <w:p w:rsidR="008D4096" w:rsidRDefault="008D4096" w:rsidP="00B81C2A">
      <w:pPr>
        <w:jc w:val="both"/>
        <w:rPr>
          <w:b/>
        </w:rPr>
      </w:pPr>
    </w:p>
    <w:sectPr w:rsidR="008D4096" w:rsidSect="00654895">
      <w:footerReference w:type="default" r:id="rId8"/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202D8" w:rsidRDefault="005202D8" w:rsidP="00710F80">
      <w:r>
        <w:separator/>
      </w:r>
    </w:p>
  </w:endnote>
  <w:endnote w:type="continuationSeparator" w:id="0">
    <w:p w:rsidR="005202D8" w:rsidRDefault="005202D8" w:rsidP="00710F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681032"/>
      <w:docPartObj>
        <w:docPartGallery w:val="Page Numbers (Bottom of Page)"/>
        <w:docPartUnique/>
      </w:docPartObj>
    </w:sdtPr>
    <w:sdtContent>
      <w:p w:rsidR="00710F80" w:rsidRDefault="005F1854">
        <w:pPr>
          <w:pStyle w:val="a9"/>
          <w:jc w:val="center"/>
        </w:pPr>
        <w:fldSimple w:instr=" PAGE   \* MERGEFORMAT ">
          <w:r w:rsidR="008653EF">
            <w:rPr>
              <w:noProof/>
            </w:rPr>
            <w:t>1</w:t>
          </w:r>
        </w:fldSimple>
      </w:p>
    </w:sdtContent>
  </w:sdt>
  <w:p w:rsidR="00710F80" w:rsidRDefault="00710F8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202D8" w:rsidRDefault="005202D8" w:rsidP="00710F80">
      <w:r>
        <w:separator/>
      </w:r>
    </w:p>
  </w:footnote>
  <w:footnote w:type="continuationSeparator" w:id="0">
    <w:p w:rsidR="005202D8" w:rsidRDefault="005202D8" w:rsidP="00710F8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6C3E61"/>
    <w:multiLevelType w:val="hybridMultilevel"/>
    <w:tmpl w:val="B6CA013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DAA30AA"/>
    <w:multiLevelType w:val="hybridMultilevel"/>
    <w:tmpl w:val="4AEE238C"/>
    <w:lvl w:ilvl="0" w:tplc="736EC0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334279"/>
    <w:multiLevelType w:val="hybridMultilevel"/>
    <w:tmpl w:val="9DDA37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112479"/>
    <w:multiLevelType w:val="hybridMultilevel"/>
    <w:tmpl w:val="DA06B31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73F2563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EA2062"/>
    <w:multiLevelType w:val="hybridMultilevel"/>
    <w:tmpl w:val="1C3692B4"/>
    <w:lvl w:ilvl="0" w:tplc="558652CA">
      <w:start w:val="1"/>
      <w:numFmt w:val="decimal"/>
      <w:lvlText w:val="%1."/>
      <w:lvlJc w:val="center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CA96657"/>
    <w:multiLevelType w:val="hybridMultilevel"/>
    <w:tmpl w:val="B19AF7E0"/>
    <w:lvl w:ilvl="0" w:tplc="0419000F">
      <w:start w:val="1"/>
      <w:numFmt w:val="decimal"/>
      <w:lvlText w:val="%1."/>
      <w:lvlJc w:val="left"/>
      <w:pPr>
        <w:ind w:left="1037" w:hanging="360"/>
      </w:pPr>
    </w:lvl>
    <w:lvl w:ilvl="1" w:tplc="04190019" w:tentative="1">
      <w:start w:val="1"/>
      <w:numFmt w:val="lowerLetter"/>
      <w:lvlText w:val="%2."/>
      <w:lvlJc w:val="left"/>
      <w:pPr>
        <w:ind w:left="1757" w:hanging="360"/>
      </w:pPr>
    </w:lvl>
    <w:lvl w:ilvl="2" w:tplc="0419001B" w:tentative="1">
      <w:start w:val="1"/>
      <w:numFmt w:val="lowerRoman"/>
      <w:lvlText w:val="%3."/>
      <w:lvlJc w:val="right"/>
      <w:pPr>
        <w:ind w:left="2477" w:hanging="180"/>
      </w:pPr>
    </w:lvl>
    <w:lvl w:ilvl="3" w:tplc="0419000F" w:tentative="1">
      <w:start w:val="1"/>
      <w:numFmt w:val="decimal"/>
      <w:lvlText w:val="%4."/>
      <w:lvlJc w:val="left"/>
      <w:pPr>
        <w:ind w:left="3197" w:hanging="360"/>
      </w:pPr>
    </w:lvl>
    <w:lvl w:ilvl="4" w:tplc="04190019" w:tentative="1">
      <w:start w:val="1"/>
      <w:numFmt w:val="lowerLetter"/>
      <w:lvlText w:val="%5."/>
      <w:lvlJc w:val="left"/>
      <w:pPr>
        <w:ind w:left="3917" w:hanging="360"/>
      </w:pPr>
    </w:lvl>
    <w:lvl w:ilvl="5" w:tplc="0419001B" w:tentative="1">
      <w:start w:val="1"/>
      <w:numFmt w:val="lowerRoman"/>
      <w:lvlText w:val="%6."/>
      <w:lvlJc w:val="right"/>
      <w:pPr>
        <w:ind w:left="4637" w:hanging="180"/>
      </w:pPr>
    </w:lvl>
    <w:lvl w:ilvl="6" w:tplc="0419000F" w:tentative="1">
      <w:start w:val="1"/>
      <w:numFmt w:val="decimal"/>
      <w:lvlText w:val="%7."/>
      <w:lvlJc w:val="left"/>
      <w:pPr>
        <w:ind w:left="5357" w:hanging="360"/>
      </w:pPr>
    </w:lvl>
    <w:lvl w:ilvl="7" w:tplc="04190019" w:tentative="1">
      <w:start w:val="1"/>
      <w:numFmt w:val="lowerLetter"/>
      <w:lvlText w:val="%8."/>
      <w:lvlJc w:val="left"/>
      <w:pPr>
        <w:ind w:left="6077" w:hanging="360"/>
      </w:pPr>
    </w:lvl>
    <w:lvl w:ilvl="8" w:tplc="0419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7">
    <w:nsid w:val="42FB4F97"/>
    <w:multiLevelType w:val="hybridMultilevel"/>
    <w:tmpl w:val="20641F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280DE1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846015"/>
    <w:multiLevelType w:val="hybridMultilevel"/>
    <w:tmpl w:val="DD860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193D92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393E4D"/>
    <w:multiLevelType w:val="hybridMultilevel"/>
    <w:tmpl w:val="B406DEC6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63590E84"/>
    <w:multiLevelType w:val="hybridMultilevel"/>
    <w:tmpl w:val="4B566F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7"/>
  </w:num>
  <w:num w:numId="5">
    <w:abstractNumId w:val="9"/>
  </w:num>
  <w:num w:numId="6">
    <w:abstractNumId w:val="3"/>
  </w:num>
  <w:num w:numId="7">
    <w:abstractNumId w:val="0"/>
  </w:num>
  <w:num w:numId="8">
    <w:abstractNumId w:val="1"/>
  </w:num>
  <w:num w:numId="9">
    <w:abstractNumId w:val="5"/>
  </w:num>
  <w:num w:numId="10">
    <w:abstractNumId w:val="11"/>
  </w:num>
  <w:num w:numId="11">
    <w:abstractNumId w:val="8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77FD"/>
    <w:rsid w:val="00021623"/>
    <w:rsid w:val="00025B60"/>
    <w:rsid w:val="00035B2F"/>
    <w:rsid w:val="000705B3"/>
    <w:rsid w:val="00071C40"/>
    <w:rsid w:val="00073B29"/>
    <w:rsid w:val="00073E8D"/>
    <w:rsid w:val="000D1250"/>
    <w:rsid w:val="000D2AAA"/>
    <w:rsid w:val="001111A2"/>
    <w:rsid w:val="001175E0"/>
    <w:rsid w:val="00121CAB"/>
    <w:rsid w:val="001265E6"/>
    <w:rsid w:val="001340E7"/>
    <w:rsid w:val="001375B0"/>
    <w:rsid w:val="00150E62"/>
    <w:rsid w:val="001665BB"/>
    <w:rsid w:val="00176670"/>
    <w:rsid w:val="00192CCB"/>
    <w:rsid w:val="00195229"/>
    <w:rsid w:val="001C682C"/>
    <w:rsid w:val="001D1242"/>
    <w:rsid w:val="001F590B"/>
    <w:rsid w:val="00201A79"/>
    <w:rsid w:val="00222ACD"/>
    <w:rsid w:val="00237DD1"/>
    <w:rsid w:val="00247F13"/>
    <w:rsid w:val="00263686"/>
    <w:rsid w:val="00273E6F"/>
    <w:rsid w:val="002C1124"/>
    <w:rsid w:val="002F5F75"/>
    <w:rsid w:val="00321E08"/>
    <w:rsid w:val="0032611B"/>
    <w:rsid w:val="00335979"/>
    <w:rsid w:val="00336030"/>
    <w:rsid w:val="00337748"/>
    <w:rsid w:val="00345CEC"/>
    <w:rsid w:val="00375047"/>
    <w:rsid w:val="0038316F"/>
    <w:rsid w:val="003855E7"/>
    <w:rsid w:val="003A6BFD"/>
    <w:rsid w:val="003B3D6C"/>
    <w:rsid w:val="003B6C9F"/>
    <w:rsid w:val="003F2FFD"/>
    <w:rsid w:val="003F6009"/>
    <w:rsid w:val="00407FAB"/>
    <w:rsid w:val="00425F6F"/>
    <w:rsid w:val="00426B08"/>
    <w:rsid w:val="004544E1"/>
    <w:rsid w:val="004654C7"/>
    <w:rsid w:val="00471A7F"/>
    <w:rsid w:val="004848D2"/>
    <w:rsid w:val="00486476"/>
    <w:rsid w:val="00510910"/>
    <w:rsid w:val="005202D8"/>
    <w:rsid w:val="00534CCE"/>
    <w:rsid w:val="00556842"/>
    <w:rsid w:val="00557027"/>
    <w:rsid w:val="00590309"/>
    <w:rsid w:val="00590618"/>
    <w:rsid w:val="0059597F"/>
    <w:rsid w:val="005A7F46"/>
    <w:rsid w:val="005D4942"/>
    <w:rsid w:val="005D55C2"/>
    <w:rsid w:val="005F1854"/>
    <w:rsid w:val="00647BA9"/>
    <w:rsid w:val="0065219B"/>
    <w:rsid w:val="00654895"/>
    <w:rsid w:val="00654AD9"/>
    <w:rsid w:val="00674063"/>
    <w:rsid w:val="00680724"/>
    <w:rsid w:val="006B5E88"/>
    <w:rsid w:val="006C3152"/>
    <w:rsid w:val="006D77C4"/>
    <w:rsid w:val="00710F80"/>
    <w:rsid w:val="0072333C"/>
    <w:rsid w:val="0072505D"/>
    <w:rsid w:val="007542CD"/>
    <w:rsid w:val="0078768A"/>
    <w:rsid w:val="00793F87"/>
    <w:rsid w:val="007C155F"/>
    <w:rsid w:val="007E77FD"/>
    <w:rsid w:val="007F49A3"/>
    <w:rsid w:val="007F60D5"/>
    <w:rsid w:val="0083288E"/>
    <w:rsid w:val="00844B23"/>
    <w:rsid w:val="0085061E"/>
    <w:rsid w:val="00853D8C"/>
    <w:rsid w:val="008653EF"/>
    <w:rsid w:val="00865785"/>
    <w:rsid w:val="00876765"/>
    <w:rsid w:val="00895F92"/>
    <w:rsid w:val="008D4096"/>
    <w:rsid w:val="00902139"/>
    <w:rsid w:val="009170EF"/>
    <w:rsid w:val="00980103"/>
    <w:rsid w:val="00983059"/>
    <w:rsid w:val="009B4919"/>
    <w:rsid w:val="009B6E3E"/>
    <w:rsid w:val="009C6403"/>
    <w:rsid w:val="009D057C"/>
    <w:rsid w:val="00A26723"/>
    <w:rsid w:val="00A41FA1"/>
    <w:rsid w:val="00A50237"/>
    <w:rsid w:val="00A5610F"/>
    <w:rsid w:val="00A87A02"/>
    <w:rsid w:val="00AA2E7E"/>
    <w:rsid w:val="00AB5632"/>
    <w:rsid w:val="00AC1995"/>
    <w:rsid w:val="00AC6EF5"/>
    <w:rsid w:val="00AC7FBE"/>
    <w:rsid w:val="00AE195C"/>
    <w:rsid w:val="00AF7337"/>
    <w:rsid w:val="00B02588"/>
    <w:rsid w:val="00B26E7F"/>
    <w:rsid w:val="00B32A8A"/>
    <w:rsid w:val="00B53252"/>
    <w:rsid w:val="00B81C2A"/>
    <w:rsid w:val="00B944B1"/>
    <w:rsid w:val="00BB5D04"/>
    <w:rsid w:val="00BC0872"/>
    <w:rsid w:val="00BC3DC1"/>
    <w:rsid w:val="00BE6552"/>
    <w:rsid w:val="00C013A8"/>
    <w:rsid w:val="00C5567D"/>
    <w:rsid w:val="00C55D77"/>
    <w:rsid w:val="00C81249"/>
    <w:rsid w:val="00C84AED"/>
    <w:rsid w:val="00C97507"/>
    <w:rsid w:val="00CB3AFF"/>
    <w:rsid w:val="00CB6ED9"/>
    <w:rsid w:val="00CD52A9"/>
    <w:rsid w:val="00CF5606"/>
    <w:rsid w:val="00D41D9F"/>
    <w:rsid w:val="00D82006"/>
    <w:rsid w:val="00DA06B9"/>
    <w:rsid w:val="00DA0F7C"/>
    <w:rsid w:val="00DA3BF2"/>
    <w:rsid w:val="00DD2A09"/>
    <w:rsid w:val="00E122F2"/>
    <w:rsid w:val="00E20A3F"/>
    <w:rsid w:val="00E34514"/>
    <w:rsid w:val="00E3545D"/>
    <w:rsid w:val="00E66467"/>
    <w:rsid w:val="00E8624B"/>
    <w:rsid w:val="00E8735D"/>
    <w:rsid w:val="00E87DE5"/>
    <w:rsid w:val="00E96882"/>
    <w:rsid w:val="00EA310A"/>
    <w:rsid w:val="00EA5937"/>
    <w:rsid w:val="00EB09E4"/>
    <w:rsid w:val="00EC14AF"/>
    <w:rsid w:val="00EC553A"/>
    <w:rsid w:val="00EC60B1"/>
    <w:rsid w:val="00EC7EDC"/>
    <w:rsid w:val="00EE0E0F"/>
    <w:rsid w:val="00F02494"/>
    <w:rsid w:val="00F419E2"/>
    <w:rsid w:val="00F4490B"/>
    <w:rsid w:val="00F46CF1"/>
    <w:rsid w:val="00FD5688"/>
    <w:rsid w:val="00FD726F"/>
    <w:rsid w:val="00FF21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7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E77F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7FD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F4490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D057C"/>
    <w:pPr>
      <w:ind w:left="720"/>
      <w:contextualSpacing/>
    </w:pPr>
  </w:style>
  <w:style w:type="paragraph" w:customStyle="1" w:styleId="ConsPlusNonformat">
    <w:name w:val="ConsPlusNonformat"/>
    <w:uiPriority w:val="99"/>
    <w:rsid w:val="00654895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CB3AFF"/>
  </w:style>
  <w:style w:type="paragraph" w:styleId="a7">
    <w:name w:val="header"/>
    <w:basedOn w:val="a"/>
    <w:link w:val="a8"/>
    <w:uiPriority w:val="99"/>
    <w:semiHidden/>
    <w:unhideWhenUsed/>
    <w:rsid w:val="00710F8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710F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710F8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710F8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CB6ED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8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49A8F0-16AF-45D3-BC2B-55C2EE84D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ЮГ</dc:creator>
  <cp:keywords/>
  <dc:description/>
  <cp:lastModifiedBy>Ришат</cp:lastModifiedBy>
  <cp:revision>86</cp:revision>
  <cp:lastPrinted>2021-08-30T11:40:00Z</cp:lastPrinted>
  <dcterms:created xsi:type="dcterms:W3CDTF">2015-04-23T07:14:00Z</dcterms:created>
  <dcterms:modified xsi:type="dcterms:W3CDTF">2022-05-05T04:24:00Z</dcterms:modified>
</cp:coreProperties>
</file>