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4F87" w:rsidRPr="00937E6A" w:rsidRDefault="00F54F87" w:rsidP="00F54F87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199" w:rsidRPr="00F54F87" w:rsidRDefault="00F54F87" w:rsidP="00F54F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4F8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4F8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408E" w:rsidRPr="002D176B" w:rsidRDefault="002D176B" w:rsidP="00BD3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от    11.</w:t>
      </w:r>
      <w:r w:rsidR="00BD3B64">
        <w:rPr>
          <w:rFonts w:ascii="Times New Roman" w:hAnsi="Times New Roman" w:cs="Times New Roman"/>
          <w:sz w:val="24"/>
          <w:szCs w:val="24"/>
        </w:rPr>
        <w:t>12</w:t>
      </w:r>
      <w:r w:rsidRPr="002D176B">
        <w:rPr>
          <w:rFonts w:ascii="Times New Roman" w:hAnsi="Times New Roman" w:cs="Times New Roman"/>
          <w:sz w:val="24"/>
          <w:szCs w:val="24"/>
        </w:rPr>
        <w:t>.201</w:t>
      </w:r>
      <w:r w:rsidR="00BD3B64">
        <w:rPr>
          <w:rFonts w:ascii="Times New Roman" w:hAnsi="Times New Roman" w:cs="Times New Roman"/>
          <w:sz w:val="24"/>
          <w:szCs w:val="24"/>
        </w:rPr>
        <w:t>8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г.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 № </w:t>
      </w:r>
      <w:r w:rsidR="00FA408E">
        <w:rPr>
          <w:rFonts w:ascii="Times New Roman" w:hAnsi="Times New Roman" w:cs="Times New Roman"/>
          <w:sz w:val="24"/>
          <w:szCs w:val="24"/>
        </w:rPr>
        <w:t>541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с. Александров Гай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публичных 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слушаний по проекту бюджета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Александрово-Гайского муниципального </w:t>
      </w:r>
    </w:p>
    <w:p w:rsidR="002D176B" w:rsidRPr="00BD3B64" w:rsidRDefault="00BD3B64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р</w:t>
      </w:r>
      <w:r w:rsidR="002D176B" w:rsidRPr="00BD3B64">
        <w:rPr>
          <w:rFonts w:ascii="Times New Roman" w:hAnsi="Times New Roman" w:cs="Times New Roman"/>
          <w:b/>
          <w:sz w:val="24"/>
          <w:szCs w:val="24"/>
        </w:rPr>
        <w:t>айона  на 2019 год</w:t>
      </w:r>
      <w:r w:rsidRPr="00BD3B64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</w:p>
    <w:p w:rsidR="00BD3B64" w:rsidRPr="00BD3B64" w:rsidRDefault="00BD3B64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2020 и 2021 годов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 от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06.10.2003 г. № 131-ФЗ " Об общих принципах организации местного самоуправления в Российской Федерации" Уставом Александрово-Гайского муниципального района Саратовской области, учитывая  результаты публичных слушаний </w:t>
      </w:r>
      <w:r w:rsidR="00BD3B64">
        <w:rPr>
          <w:rFonts w:ascii="Times New Roman" w:hAnsi="Times New Roman" w:cs="Times New Roman"/>
          <w:sz w:val="24"/>
          <w:szCs w:val="24"/>
        </w:rPr>
        <w:t xml:space="preserve"> по проекту бюджета  </w:t>
      </w:r>
      <w:r w:rsidR="00942DDD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района  Саратовской области </w:t>
      </w:r>
      <w:r w:rsidR="00BD3B64">
        <w:rPr>
          <w:rFonts w:ascii="Times New Roman" w:hAnsi="Times New Roman" w:cs="Times New Roman"/>
          <w:sz w:val="24"/>
          <w:szCs w:val="24"/>
        </w:rPr>
        <w:t>на 2019 год и пл</w:t>
      </w:r>
      <w:r w:rsidR="00893A0D">
        <w:rPr>
          <w:rFonts w:ascii="Times New Roman" w:hAnsi="Times New Roman" w:cs="Times New Roman"/>
          <w:sz w:val="24"/>
          <w:szCs w:val="24"/>
        </w:rPr>
        <w:t>а</w:t>
      </w:r>
      <w:r w:rsidR="00BD3B64">
        <w:rPr>
          <w:rFonts w:ascii="Times New Roman" w:hAnsi="Times New Roman" w:cs="Times New Roman"/>
          <w:sz w:val="24"/>
          <w:szCs w:val="24"/>
        </w:rPr>
        <w:t>новый период 2020 и 2021 годов</w:t>
      </w:r>
      <w:r w:rsidR="00942DDD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администрация Александрово-Гайского муниципального района </w:t>
      </w:r>
      <w:proofErr w:type="gramEnd"/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37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BD3B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D176B" w:rsidRPr="002D176B" w:rsidRDefault="002D176B" w:rsidP="00372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1. Направить в Муниципальное  Собрание Александрово-Гайского муниципального района Саратовской области заключение  по результатам  публичных слушаний и одобренный участниками публичных слушаний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2D176B">
        <w:rPr>
          <w:rFonts w:ascii="Times New Roman" w:hAnsi="Times New Roman" w:cs="Times New Roman"/>
          <w:sz w:val="24"/>
          <w:szCs w:val="24"/>
        </w:rPr>
        <w:t xml:space="preserve">бюджета Александрово-Гайского муниципального района </w:t>
      </w:r>
      <w:r w:rsidR="00893A0D">
        <w:rPr>
          <w:rFonts w:ascii="Times New Roman" w:hAnsi="Times New Roman" w:cs="Times New Roman"/>
          <w:sz w:val="24"/>
          <w:szCs w:val="24"/>
        </w:rPr>
        <w:t>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год</w:t>
      </w:r>
      <w:r w:rsidR="00451AE8"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</w:t>
      </w:r>
      <w:r w:rsidRPr="002D176B">
        <w:rPr>
          <w:rFonts w:ascii="Times New Roman" w:hAnsi="Times New Roman" w:cs="Times New Roman"/>
          <w:sz w:val="24"/>
          <w:szCs w:val="24"/>
        </w:rPr>
        <w:t xml:space="preserve"> (заключение прилагается).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893A0D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2D176B">
        <w:rPr>
          <w:rFonts w:ascii="Times New Roman" w:hAnsi="Times New Roman" w:cs="Times New Roman"/>
          <w:sz w:val="24"/>
          <w:szCs w:val="24"/>
        </w:rPr>
        <w:t xml:space="preserve">данное постановление и заключение  по результатам  публичных слушаний  по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2D176B">
        <w:rPr>
          <w:rFonts w:ascii="Times New Roman" w:hAnsi="Times New Roman" w:cs="Times New Roman"/>
          <w:sz w:val="24"/>
          <w:szCs w:val="24"/>
        </w:rPr>
        <w:t>бюджета Александрово-Гайского муниципального района</w:t>
      </w:r>
      <w:r w:rsidR="00893A0D">
        <w:rPr>
          <w:rFonts w:ascii="Times New Roman" w:hAnsi="Times New Roman" w:cs="Times New Roman"/>
          <w:sz w:val="24"/>
          <w:szCs w:val="24"/>
        </w:rPr>
        <w:t xml:space="preserve"> 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 год и плановый период 2020 и 2021 годов на официальном сайте администрации района в системе  Интернет.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7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72199">
        <w:rPr>
          <w:rFonts w:ascii="Times New Roman" w:hAnsi="Times New Roman" w:cs="Times New Roman"/>
          <w:sz w:val="24"/>
          <w:szCs w:val="24"/>
        </w:rPr>
        <w:t xml:space="preserve">Председателя комитета по экономическим и финансовым вопросам, начальника финансового управления Лезневу Г.В. 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372199" w:rsidRDefault="00372199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2199">
        <w:rPr>
          <w:rFonts w:ascii="Times New Roman" w:hAnsi="Times New Roman" w:cs="Times New Roman"/>
          <w:b/>
          <w:sz w:val="24"/>
          <w:szCs w:val="24"/>
        </w:rPr>
        <w:t xml:space="preserve"> И.о</w:t>
      </w:r>
      <w:proofErr w:type="gramStart"/>
      <w:r w:rsidRPr="0037219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72199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="002D176B" w:rsidRPr="003721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</w:t>
      </w:r>
      <w:r w:rsidRPr="00372199">
        <w:rPr>
          <w:rFonts w:ascii="Times New Roman" w:hAnsi="Times New Roman" w:cs="Times New Roman"/>
          <w:b/>
          <w:sz w:val="24"/>
          <w:szCs w:val="24"/>
        </w:rPr>
        <w:t xml:space="preserve">                   В.Ю. Неверов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A4D" w:rsidRPr="00372199" w:rsidRDefault="00372199" w:rsidP="002D176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Лезнева Г.В.</w:t>
      </w:r>
    </w:p>
    <w:sectPr w:rsidR="00C56A4D" w:rsidRPr="00372199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6B"/>
    <w:rsid w:val="0014000C"/>
    <w:rsid w:val="00193501"/>
    <w:rsid w:val="002D176B"/>
    <w:rsid w:val="00372199"/>
    <w:rsid w:val="00451AE8"/>
    <w:rsid w:val="00893A0D"/>
    <w:rsid w:val="00942DDD"/>
    <w:rsid w:val="00BD3B64"/>
    <w:rsid w:val="00C56A4D"/>
    <w:rsid w:val="00C976E4"/>
    <w:rsid w:val="00DA68F8"/>
    <w:rsid w:val="00F54F87"/>
    <w:rsid w:val="00FA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9CB2A-40D7-467D-AE2B-9BCA938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7</cp:revision>
  <dcterms:created xsi:type="dcterms:W3CDTF">2018-12-11T07:52:00Z</dcterms:created>
  <dcterms:modified xsi:type="dcterms:W3CDTF">2018-12-25T10:00:00Z</dcterms:modified>
</cp:coreProperties>
</file>