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" w:line="240"/>
        <w:ind w:right="0" w:left="0" w:firstLine="0"/>
        <w:jc w:val="left"/>
        <w:rPr>
          <w:rFonts w:ascii="Century Gothic" w:hAnsi="Century Gothic" w:cs="Century Gothic" w:eastAsia="Century Gothic"/>
          <w:color w:val="FFFFFF"/>
          <w:spacing w:val="0"/>
          <w:position w:val="0"/>
          <w:sz w:val="21"/>
          <w:shd w:fill="428BCA" w:val="clear"/>
        </w:rPr>
      </w:pPr>
      <w:r>
        <w:rPr>
          <w:rFonts w:ascii="Times New Roman" w:hAnsi="Times New Roman" w:cs="Times New Roman" w:eastAsia="Times New Roman"/>
          <w:b/>
          <w:i/>
          <w:color w:val="FFFFFF"/>
          <w:spacing w:val="0"/>
          <w:position w:val="0"/>
          <w:sz w:val="36"/>
          <w:shd w:fill="428BCA" w:val="clear"/>
        </w:rPr>
        <w:t xml:space="preserve">Адаптация к школе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Уважаемые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опекуны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!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новый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период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малыша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Очень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пребывания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ребенок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чувствовал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себя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комфортно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зависеть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успешность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общения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  <w:br/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далеко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одинаково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легко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«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вживаются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»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новые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условия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обучение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Наблюдается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уровня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адаптации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детей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Зная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содержание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сможете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определить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проходит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период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привыкания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вашего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  <w:br/>
      </w:r>
    </w:p>
    <w:p>
      <w:pPr>
        <w:spacing w:before="0" w:after="0" w:line="240"/>
        <w:ind w:right="0" w:left="0" w:firstLine="0"/>
        <w:jc w:val="center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Уровни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адаптации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u w:val="single"/>
          <w:shd w:fill="F5F5F5" w:val="clear"/>
        </w:rPr>
        <w:t xml:space="preserve">Высокий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Первоклассник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относится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Предъявляемые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требования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воспринимает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адекватно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усваивает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легко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глубоко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овладевает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программным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решает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усложненные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задачи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Прилежен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внимательно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слушает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указания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учителя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внешнего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контроля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Проявляет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большой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самостоятельной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готовится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Общественные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охотно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добросовестно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Занимает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благоприятное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статусное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u w:val="single"/>
          <w:shd w:fill="F5F5F5" w:val="clear"/>
        </w:rPr>
        <w:t xml:space="preserve">Средний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Первоклассник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положительно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относится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посещение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вызывает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отрицательных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переживаний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Понимает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учитель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подробно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наглядно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Усваивает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основное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содержание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программ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Самостоятельно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решает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типовые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задачи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Сосредоточен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внимателен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поручений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указаний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взрослого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контроле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сосредоточен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только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занят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готовится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почти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Общественные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добросовестно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Дружит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многими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одноклассниками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u w:val="single"/>
          <w:shd w:fill="F5F5F5" w:val="clear"/>
        </w:rPr>
        <w:t xml:space="preserve">Низкий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Первоклассник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отрицательно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дифференцированно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относится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Нередко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жалуется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здоровье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доминирует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подавленное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настроение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Наблюдаются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нарушения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дисциплины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Объясняемый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учителем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усваивает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фрагментарно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Самостоятельная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учебником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затруднена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самостоятельных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проявляет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интереса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готовится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нерегулярно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необходимы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постоянный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контроль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систематические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напоминания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побуждения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стороны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учителя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Общественные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выполняет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контролем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особого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желания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495" w:hanging="36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Пассивен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близких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друзей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имеет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Знает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именам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фамилиям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лишь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часть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одноклассников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того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период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адаптации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прошёл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относительно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легко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важны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хорошие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взаимоотношения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семье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отсутствие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конфликтных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ситуаций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благоприятный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статус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группе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3"/>
          <w:shd w:fill="F5F5F5" w:val="clear"/>
        </w:rPr>
        <w:t xml:space="preserve">сверстников</w:t>
      </w:r>
      <w:r>
        <w:rPr>
          <w:rFonts w:ascii="Century Gothic" w:hAnsi="Century Gothic" w:cs="Century Gothic" w:eastAsia="Century Gothic"/>
          <w:b/>
          <w:color w:val="FF0000"/>
          <w:spacing w:val="0"/>
          <w:position w:val="0"/>
          <w:sz w:val="23"/>
          <w:shd w:fill="F5F5F5" w:val="clear"/>
        </w:rPr>
        <w:t xml:space="preserve">.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  <w:br/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Необходимым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условием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успешной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адаптации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учёбе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является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степень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участия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организации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приготовления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особенно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обучения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  <w:br/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помочь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ребенку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приготовлении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уроков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?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1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Проверьте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правильно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организовано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рабочее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Рабочее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достаточно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освещено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Источник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света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находиться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спереди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слева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тетрадь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падала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тень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головы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руки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время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приготовления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лишних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предметов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2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Приучите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вовремя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садиться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Приступать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лучше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через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1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1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5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часа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возвращения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успел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отдохнуть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занятий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еще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устал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перевозбудился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игр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развлечений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посещает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кружок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спит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после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садиться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позже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любом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случае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нельзя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откладывать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приготовление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вечер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3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разрешайте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слишком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сидеть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рабочим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местом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Своевременно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устраивайте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небольшие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перерывы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Родители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часто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требуют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ребенок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вставал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из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стола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приготовит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неверно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!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Для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7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летнего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время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непрерывной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превышать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15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20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минут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концу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начальной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доходить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30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40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минут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перерыв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достаточно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5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минут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будет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заполнен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интенсивными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физическими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нагрузками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приседания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прыжки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наклоны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.).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4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случае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давайте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дополнительных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кроме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которые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школе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забывайте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ежедневно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определенное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количество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уроков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поэтому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работоспособность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течение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дня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снижается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5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заставляйте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переделывать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плохо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классную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работу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предложить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проверить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исправить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ошибки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переписывать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надо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Повторное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уже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сделанного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(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пусть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ошибками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)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воспринимается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как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бессмысленное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скучное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отбивает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охоту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заниматься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лишает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веры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силы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6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Первое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время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следите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тем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уроки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сделаны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Может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плохо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усвоен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учебный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материал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Тогда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придется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дополнительно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позаниматься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ним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объяснить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осталось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непонятным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7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Присутствуйте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приготовлении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ребёнком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домашних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подбадривайте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объясняйте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если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понял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забыл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подменяйте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деятельность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своей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</w:t>
      </w:r>
    </w:p>
    <w:p>
      <w:pPr>
        <w:spacing w:before="0" w:after="150" w:line="240"/>
        <w:ind w:right="0" w:left="495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-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первых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порах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выполнении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домашнего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могут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делать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много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ошибок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помарок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неумения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распределять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внимание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от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чрезмерного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напряжения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быстрого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утомления</w:t>
      </w:r>
    </w:p>
    <w:p>
      <w:pPr>
        <w:spacing w:before="0" w:after="30" w:line="240"/>
        <w:ind w:right="0" w:left="0" w:firstLine="0"/>
        <w:jc w:val="both"/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</w:pP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8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Требуйте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чтобы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домашнее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задание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было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выполнено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чисто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аккуратно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красиво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Но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все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эти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требования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должны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оставаться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пределах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возможностей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color w:val="1F282C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t xml:space="preserve">. </w:t>
      </w:r>
      <w:r>
        <w:rPr>
          <w:rFonts w:ascii="Century Gothic" w:hAnsi="Century Gothic" w:cs="Century Gothic" w:eastAsia="Century Gothic"/>
          <w:color w:val="1F282C"/>
          <w:spacing w:val="0"/>
          <w:position w:val="0"/>
          <w:sz w:val="23"/>
          <w:shd w:fill="F5F5F5" w:val="clear"/>
        </w:rPr>
        <w:br/>
        <w:br/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Неизменными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остаются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интерес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внимание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к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жизни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ребёнка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умение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радоваться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его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успехам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а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при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первом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появлении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трудностей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в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учёбе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или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общении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Вы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уважаемые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родители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конечно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,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должны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помочь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 </w: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23"/>
          <w:shd w:fill="F5F5F5" w:val="clear"/>
        </w:rPr>
        <w:t xml:space="preserve">ему</w:t>
      </w:r>
      <w:r>
        <w:rPr>
          <w:rFonts w:ascii="Century Gothic" w:hAnsi="Century Gothic" w:cs="Century Gothic" w:eastAsia="Century Gothic"/>
          <w:b/>
          <w:color w:val="0000FF"/>
          <w:spacing w:val="0"/>
          <w:position w:val="0"/>
          <w:sz w:val="23"/>
          <w:shd w:fill="F5F5F5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