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EC" w:rsidRPr="00D71F79" w:rsidRDefault="00ED15EC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A4F19" w:rsidRPr="00D71F79" w:rsidRDefault="004A4F19" w:rsidP="00D71F79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ОБЩЕСТВЕННЫЙ  СОВЕТ</w:t>
      </w:r>
    </w:p>
    <w:p w:rsidR="004A4F19" w:rsidRPr="00D71F79" w:rsidRDefault="004A4F19" w:rsidP="00D71F79">
      <w:pPr>
        <w:pStyle w:val="a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АЛЕКСАНДРОВО-ГАЙСКОГО  МУНИЦИПАЛЬНОГО РАЙОНА</w:t>
      </w:r>
    </w:p>
    <w:p w:rsidR="004A4F19" w:rsidRPr="00D71F79" w:rsidRDefault="004A4F19" w:rsidP="00D71F7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A4F19" w:rsidRPr="00D71F79" w:rsidRDefault="004A4F19" w:rsidP="00D71F7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D71F79">
        <w:rPr>
          <w:rFonts w:ascii="PT Astra Serif" w:eastAsia="Calibri" w:hAnsi="PT Astra Serif" w:cs="Times New Roman"/>
          <w:b/>
          <w:sz w:val="24"/>
          <w:szCs w:val="24"/>
        </w:rPr>
        <w:t xml:space="preserve">Заседание  № </w:t>
      </w:r>
      <w:r w:rsidR="00232017" w:rsidRPr="00D71F79">
        <w:rPr>
          <w:rFonts w:ascii="PT Astra Serif" w:eastAsia="Calibri" w:hAnsi="PT Astra Serif" w:cs="Times New Roman"/>
          <w:b/>
          <w:sz w:val="24"/>
          <w:szCs w:val="24"/>
        </w:rPr>
        <w:t>1</w:t>
      </w:r>
      <w:r w:rsidR="008C1FE5" w:rsidRPr="00D71F79">
        <w:rPr>
          <w:rFonts w:ascii="PT Astra Serif" w:eastAsia="Calibri" w:hAnsi="PT Astra Serif" w:cs="Times New Roman"/>
          <w:b/>
          <w:sz w:val="24"/>
          <w:szCs w:val="24"/>
        </w:rPr>
        <w:t>8</w:t>
      </w:r>
    </w:p>
    <w:p w:rsidR="002C024A" w:rsidRPr="00D71F79" w:rsidRDefault="00F673AA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456EA" w:rsidRPr="00D71F79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797577" w:rsidRPr="00D71F79">
        <w:rPr>
          <w:rFonts w:ascii="PT Astra Serif" w:hAnsi="PT Astra Serif" w:cs="Times New Roman"/>
          <w:b/>
          <w:sz w:val="24"/>
          <w:szCs w:val="24"/>
        </w:rPr>
        <w:t xml:space="preserve">    31 </w:t>
      </w:r>
      <w:r w:rsidR="0064206F" w:rsidRPr="00D71F79">
        <w:rPr>
          <w:rFonts w:ascii="PT Astra Serif" w:hAnsi="PT Astra Serif" w:cs="Times New Roman"/>
          <w:b/>
          <w:sz w:val="24"/>
          <w:szCs w:val="24"/>
        </w:rPr>
        <w:t>мая</w:t>
      </w:r>
      <w:r w:rsidR="008C1FE5" w:rsidRPr="00D71F79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AD05AB" w:rsidRPr="00D71F79">
        <w:rPr>
          <w:rFonts w:ascii="PT Astra Serif" w:hAnsi="PT Astra Serif" w:cs="Times New Roman"/>
          <w:b/>
          <w:sz w:val="24"/>
          <w:szCs w:val="24"/>
        </w:rPr>
        <w:t xml:space="preserve">2023  </w:t>
      </w:r>
      <w:r w:rsidR="00C456EA" w:rsidRPr="00D71F79">
        <w:rPr>
          <w:rFonts w:ascii="PT Astra Serif" w:hAnsi="PT Astra Serif" w:cs="Times New Roman"/>
          <w:b/>
          <w:sz w:val="24"/>
          <w:szCs w:val="24"/>
        </w:rPr>
        <w:t>года</w:t>
      </w:r>
    </w:p>
    <w:p w:rsidR="00232017" w:rsidRPr="00D71F79" w:rsidRDefault="00797577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15-00 час</w:t>
      </w:r>
    </w:p>
    <w:p w:rsidR="00E308D2" w:rsidRPr="00D71F79" w:rsidRDefault="00797577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Конференц-зал администрации района</w:t>
      </w: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948"/>
      </w:tblGrid>
      <w:tr w:rsidR="00E308D2" w:rsidRPr="00D71F79" w:rsidTr="003579BF">
        <w:tc>
          <w:tcPr>
            <w:tcW w:w="3544" w:type="dxa"/>
          </w:tcPr>
          <w:p w:rsidR="00E308D2" w:rsidRPr="00D71F79" w:rsidRDefault="00E308D2" w:rsidP="00D71F7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308D2" w:rsidRPr="00D71F79" w:rsidRDefault="00E308D2" w:rsidP="00D71F7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Присутствует  26 человек </w:t>
      </w:r>
    </w:p>
    <w:p w:rsidR="00797577" w:rsidRPr="00D71F79" w:rsidRDefault="00E308D2" w:rsidP="00D71F7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Присутствует  глава района Федечкин С.А.</w:t>
      </w:r>
    </w:p>
    <w:p w:rsidR="00562FB2" w:rsidRPr="00D71F79" w:rsidRDefault="00562FB2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A4F19" w:rsidRPr="00D71F79" w:rsidRDefault="0025596B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ab/>
      </w:r>
      <w:r w:rsidR="004A4F19" w:rsidRPr="00D71F79">
        <w:rPr>
          <w:rFonts w:ascii="PT Astra Serif" w:hAnsi="PT Astra Serif" w:cs="Times New Roman"/>
          <w:b/>
          <w:sz w:val="24"/>
          <w:szCs w:val="24"/>
        </w:rPr>
        <w:t>ПОВЕСТКА  ДНЯ</w:t>
      </w:r>
    </w:p>
    <w:p w:rsidR="006673D3" w:rsidRPr="00D71F79" w:rsidRDefault="006673D3" w:rsidP="00D71F7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1. О состоянии  межнациональных и межконфессиональных отношений в районе</w:t>
      </w:r>
      <w:r w:rsidR="00D837E7" w:rsidRPr="00D71F79">
        <w:rPr>
          <w:rFonts w:ascii="PT Astra Serif" w:hAnsi="PT Astra Serif" w:cs="Times New Roman"/>
          <w:sz w:val="24"/>
          <w:szCs w:val="24"/>
        </w:rPr>
        <w:t xml:space="preserve">  -  консультант по информации, общественным отношениям  и национальном политике Зайцева В.Я.</w:t>
      </w:r>
    </w:p>
    <w:p w:rsidR="008B6747" w:rsidRPr="00D71F79" w:rsidRDefault="00096670" w:rsidP="00D71F79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ab/>
      </w:r>
    </w:p>
    <w:p w:rsidR="00AD05AB" w:rsidRPr="00D71F79" w:rsidRDefault="006673D3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71F79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8C1FE5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.  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Реализация  программы </w:t>
      </w:r>
      <w:r w:rsidR="008C1FE5" w:rsidRPr="00D71F79">
        <w:rPr>
          <w:rFonts w:ascii="PT Astra Serif" w:hAnsi="PT Astra Serif" w:cs="Times New Roman"/>
          <w:sz w:val="24"/>
          <w:szCs w:val="24"/>
          <w:lang w:eastAsia="ru-RU"/>
        </w:rPr>
        <w:t>по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благоустройству</w:t>
      </w:r>
      <w:r w:rsidR="00541226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района 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на 2023 год </w:t>
      </w:r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– </w:t>
      </w:r>
      <w:proofErr w:type="spellStart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нач</w:t>
      </w:r>
      <w:proofErr w:type="spellEnd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. управления по   решению вопросов местного значения Н.В.Еськов</w:t>
      </w:r>
    </w:p>
    <w:p w:rsidR="008C1FE5" w:rsidRPr="00D71F79" w:rsidRDefault="008C1FE5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71F79">
        <w:rPr>
          <w:rFonts w:ascii="PT Astra Serif" w:hAnsi="PT Astra Serif" w:cs="Times New Roman"/>
          <w:sz w:val="24"/>
          <w:szCs w:val="24"/>
          <w:lang w:eastAsia="ru-RU"/>
        </w:rPr>
        <w:tab/>
      </w:r>
    </w:p>
    <w:p w:rsidR="00D837E7" w:rsidRPr="00D71F79" w:rsidRDefault="006673D3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71F79"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.  </w:t>
      </w:r>
      <w:r w:rsidR="008C1FE5" w:rsidRPr="00D71F79">
        <w:rPr>
          <w:rFonts w:ascii="PT Astra Serif" w:hAnsi="PT Astra Serif" w:cs="Times New Roman"/>
          <w:sz w:val="24"/>
          <w:szCs w:val="24"/>
          <w:lang w:eastAsia="ru-RU"/>
        </w:rPr>
        <w:t>Участие  в федеральных и областных программах  в 2023 году по созданию комфортной городской среды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и  программах ос</w:t>
      </w:r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нованных на местных инициативах - </w:t>
      </w:r>
      <w:proofErr w:type="spellStart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нач</w:t>
      </w:r>
      <w:proofErr w:type="spellEnd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. управления по   решению вопросов местного значения Н.В.Еськов</w:t>
      </w:r>
    </w:p>
    <w:p w:rsidR="008C1FE5" w:rsidRPr="00D71F79" w:rsidRDefault="008C1FE5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CA4AFA" w:rsidRPr="00D71F79" w:rsidRDefault="00CA4AFA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448DC" w:rsidRPr="00D71F79" w:rsidRDefault="006673D3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71F79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CA4AFA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Реализация </w:t>
      </w:r>
      <w:r w:rsidR="00CA4AFA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64206F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Программы  по обеспечению дорожной деятельности в Александрово-Гайском </w:t>
      </w:r>
      <w:r w:rsidR="00541226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районе на 2023 год - </w:t>
      </w:r>
      <w:proofErr w:type="spellStart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нач</w:t>
      </w:r>
      <w:proofErr w:type="spellEnd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. отдела архитектуры и строительства </w:t>
      </w:r>
      <w:proofErr w:type="spellStart"/>
      <w:r w:rsidR="00D837E7" w:rsidRPr="00D71F79">
        <w:rPr>
          <w:rFonts w:ascii="PT Astra Serif" w:hAnsi="PT Astra Serif" w:cs="Times New Roman"/>
          <w:sz w:val="24"/>
          <w:szCs w:val="24"/>
          <w:lang w:eastAsia="ru-RU"/>
        </w:rPr>
        <w:t>Л.В.Волохатых</w:t>
      </w:r>
      <w:proofErr w:type="spellEnd"/>
    </w:p>
    <w:p w:rsidR="00E308D2" w:rsidRPr="00D71F79" w:rsidRDefault="00E308D2" w:rsidP="00D71F7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291D31" w:rsidRPr="00D71F79" w:rsidRDefault="00E308D2" w:rsidP="00D71F79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71F79">
        <w:rPr>
          <w:rFonts w:ascii="PT Astra Serif" w:eastAsia="Calibri" w:hAnsi="PT Astra Serif" w:cs="Times New Roman"/>
          <w:sz w:val="24"/>
          <w:szCs w:val="24"/>
        </w:rPr>
        <w:t xml:space="preserve">5.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 итогах проведения в 2023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64.</w:t>
      </w:r>
      <w:proofErr w:type="spellStart"/>
      <w:r w:rsidRPr="00D71F79">
        <w:rPr>
          <w:rFonts w:ascii="PT Astra Serif" w:hAnsi="PT Astra Serif" w:cs="Times New Roman"/>
          <w:sz w:val="24"/>
          <w:szCs w:val="24"/>
          <w:lang w:val="en-US"/>
        </w:rPr>
        <w:t>gorodsreda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.</w:t>
      </w:r>
      <w:r w:rsidRPr="00D71F7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D71F79">
        <w:rPr>
          <w:rFonts w:ascii="PT Astra Serif" w:hAnsi="PT Astra Serif" w:cs="Times New Roman"/>
          <w:sz w:val="24"/>
          <w:szCs w:val="24"/>
        </w:rPr>
        <w:t xml:space="preserve">  </w:t>
      </w:r>
      <w:r w:rsidRPr="00D71F79">
        <w:rPr>
          <w:rFonts w:ascii="PT Astra Serif" w:hAnsi="PT Astra Serif" w:cs="Times New Roman"/>
          <w:sz w:val="24"/>
          <w:szCs w:val="24"/>
          <w:lang w:eastAsia="ru-RU"/>
        </w:rPr>
        <w:t>Н.В.Еськов</w:t>
      </w:r>
    </w:p>
    <w:p w:rsidR="0064206F" w:rsidRPr="00D71F79" w:rsidRDefault="0064206F" w:rsidP="00D71F79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784D" w:rsidRPr="00D71F79" w:rsidRDefault="00D71F79" w:rsidP="00D71F7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 первому вопрос</w:t>
      </w:r>
      <w:r w:rsidR="00E308D2" w:rsidRPr="00D71F79">
        <w:rPr>
          <w:rFonts w:ascii="PT Astra Serif" w:eastAsia="Times New Roman" w:hAnsi="PT Astra Serif" w:cs="Times New Roman"/>
          <w:sz w:val="24"/>
          <w:szCs w:val="24"/>
          <w:lang w:eastAsia="ru-RU"/>
        </w:rPr>
        <w:t>у слушали Зайцеву В.Я, которая  рассказала</w:t>
      </w:r>
      <w:r w:rsidR="00BE25E5" w:rsidRPr="00D71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36EC5" w:rsidRPr="00D71F79">
        <w:rPr>
          <w:rFonts w:ascii="PT Astra Serif" w:hAnsi="PT Astra Serif" w:cs="Times New Roman"/>
          <w:sz w:val="24"/>
          <w:szCs w:val="24"/>
        </w:rPr>
        <w:t>о состоянии  межнациональных и межконфессиональных отношений в районе  -  консультант по информации, общественным отношениям  и национальном политике. Была показана презентация.</w:t>
      </w:r>
      <w:r w:rsidR="0048784D"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 «Укрепление межнационального мира и согласия, реализации иных мероприятий в сфере национальной политики на муниципальном уровне»</w:t>
      </w:r>
    </w:p>
    <w:p w:rsidR="0048784D" w:rsidRPr="00D71F79" w:rsidRDefault="0048784D" w:rsidP="00D71F7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71F79">
        <w:rPr>
          <w:rFonts w:ascii="PT Astra Serif" w:hAnsi="PT Astra Serif"/>
          <w:sz w:val="24"/>
          <w:szCs w:val="24"/>
        </w:rPr>
        <w:t xml:space="preserve">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b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1-3 слайды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Александрово-Гайский  района 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расположен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на юго-востоке  Саратовской области.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На территории Александрово-Гайского    района проживают представители более тридцати национальностей: </w:t>
      </w:r>
      <w:r w:rsidRPr="00D71F79">
        <w:rPr>
          <w:rFonts w:ascii="PT Astra Serif" w:hAnsi="PT Astra Serif" w:cs="Times New Roman"/>
          <w:sz w:val="24"/>
          <w:szCs w:val="24"/>
        </w:rPr>
        <w:t xml:space="preserve">русских – 6095 человек, казахов – 8007 человек,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 также татары, чуваши, мордва, чеченцы, узбеки, украинцы и другие. </w:t>
      </w:r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proofErr w:type="gramEnd"/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Каждый народ уникален, у каждого свои традиции и культура. В процессе совместного проживания и взаимодействия представители разных народов сплачиваются, закладываются прочные традиции добрососедства. Поэтому руководство района приняло решение об участии во Всероссийском конкурсе «Лучшая муниципальная практика». Что этому способствовало? Наличие нормативно-правовой базы, работа Совета по межнациональным отношениям в районе, большой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обьём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проводимой работы в сфере реализации Государственной национальной политики на муниципальном уровне.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4-5 слайд.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Развитие межнационального диалога, содействие сохранению и передаче культурного наследия, многообразия традиций народов, населяющих   район – одна из главных задач местной власти.</w:t>
      </w:r>
    </w:p>
    <w:p w:rsidR="0048784D" w:rsidRPr="00D71F79" w:rsidRDefault="0048784D" w:rsidP="00D71F79">
      <w:pPr>
        <w:pStyle w:val="a4"/>
        <w:jc w:val="both"/>
        <w:rPr>
          <w:rFonts w:ascii="PT Astra Serif" w:eastAsiaTheme="minorEastAsia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 xml:space="preserve">            </w:t>
      </w:r>
      <w:r w:rsidRPr="00D71F79">
        <w:rPr>
          <w:rFonts w:ascii="PT Astra Serif" w:hAnsi="PT Astra Serif" w:cs="Times New Roman"/>
          <w:sz w:val="24"/>
          <w:szCs w:val="24"/>
        </w:rPr>
        <w:t>Два соседних района РФ и РК имеют многовековую дружбу, у жителей сложились родственные связи. Между руководством Александрово-Гайского и Казталовского районов существует плодотворное сотрудничество  в решении насущных вопросов жителей. Проводится обмен делегациями приграничных районов к историческим датам -  ко Дню Победы советского  народа в Великой Отечественной войне 1941-1945 годов, к районным юбилейным торжествам и к другим событиям.</w:t>
      </w:r>
    </w:p>
    <w:p w:rsidR="0048784D" w:rsidRPr="00D71F79" w:rsidRDefault="0048784D" w:rsidP="00D71F79">
      <w:pPr>
        <w:pStyle w:val="a4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Эта работа ведется, основываясь на укреплении общих традиций в деле патриотического и духовного воспитания молодежи, формировании преемственности поколений, для продолжения изучения передового опыта и внедрения его в практику работы, обмена методическими и аналитическими материалами, нормативно-правовыми актами в области социальной политики.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</w:t>
      </w:r>
    </w:p>
    <w:p w:rsidR="0048784D" w:rsidRPr="00D71F79" w:rsidRDefault="0048784D" w:rsidP="00D71F79">
      <w:pPr>
        <w:pStyle w:val="a4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 xml:space="preserve">6 слайд.  </w:t>
      </w:r>
      <w:r w:rsidRPr="00D71F79">
        <w:rPr>
          <w:rFonts w:ascii="PT Astra Serif" w:hAnsi="PT Astra Serif" w:cs="Times New Roman"/>
          <w:sz w:val="24"/>
          <w:szCs w:val="24"/>
        </w:rPr>
        <w:t xml:space="preserve">Для удовлетворения потребностей жителей района в межнациональном общении  между 3 районами Саратовской области РФ –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Александрово-Гайским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, Новоузенским, Питерским  районами   и Казталовским районом РК заключено Соглашение о взаимодействии, торгово-экономическом и культурном сотрудничестве. Раз в 3 года  Соглашение обновляется, проводится фестиваль многонационального единства «Созвездие».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С соседним Казталовским  районом  Республики Казахстан  также на три года  подписывается Соглашение о приграничном сотрудничестве в торгово-экономической и культурно-образовательной сферах.</w:t>
      </w:r>
      <w:proofErr w:type="gramEnd"/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7 слайд.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Большим подспорьем в развитии межнациональных связей, сохранения межнационального мира и межконфессионального согласия в районе стало открытие Места пересечения государственной границы «Фомин». Это стало возможным в результате большой работы, проведенной  администрацией Александрово-Гайского района. В настоящее время ведется работа с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Росграницей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приданию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данному МПГ статуса двухстороннего КПП «Контрольно-пропускного пункта», что  положительно повлияет на настроение жителей и создание позитивного общественного мнения в районе. 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8 слайд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Крупным центром национального общения в районе является «Центр национальных культур» МБУК ЦКС, который открыт в Пристанционном сельском клубе. Руководит  Центром национальных культур 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Картабаева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У.М.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ЦНК работает в тесном сотрудничестве с общественными организациями и диаспорами народов, проживающих на территории района. В рамках мероприятий ЦНК проводятся национальные праздники, обряды, посиделки, концерты, фестивали, выставки прикладного творчества и другие.</w:t>
      </w:r>
    </w:p>
    <w:p w:rsidR="0048784D" w:rsidRPr="00D71F79" w:rsidRDefault="0048784D" w:rsidP="00D71F7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Становятся доброй традицией совместные встречи на праздниках День России, Наурыз, День независимости Казахстана с выступлением коллективов художественной самодеятельности. Участие в таких праздниках является неоценимым средством приобщения к сокровищам устной, художественной, прикладной, фольклорной культуры, народным традициям.</w:t>
      </w:r>
    </w:p>
    <w:p w:rsidR="0048784D" w:rsidRPr="00D71F79" w:rsidRDefault="0048784D" w:rsidP="00D71F7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     9 слайд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Работа в данном направлении в целом служит расширению и укреплению международных связей с Республикой Казахстан.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В «Центре национальных культур»  проходят такие мероприятия, как «Национальный калейдоскоп», «Часы толерантности», «Литературно-познавательная мозаика», национальная гостиная, организуются «Национальные деревни» и выставки национальных  блюд «Мировой стол», «Пир на весь мир», «У каждого народа своя кухня» и др.</w:t>
      </w:r>
      <w:proofErr w:type="gramEnd"/>
    </w:p>
    <w:p w:rsidR="0048784D" w:rsidRPr="00D71F79" w:rsidRDefault="0048784D" w:rsidP="00D71F7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    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Александрово-Гайский район является многонациональным и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многоконфессиональным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, однако конфликтов на межнациональной и  межрелигиозной почве в районе не зарегистрировано. Александрово-Гайский район – территория дружбы!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10-11 слайды.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районном историко-краеведческом музее оборудованы залы национальных культур, проводятся лекции, беседы, викторины, встречи; проходят  выставки, оформлена юрта с экспонатами казахской, татарской  культур. Их с интересом посещают жители и гости Александрово-Гайского района.</w:t>
      </w:r>
      <w:r w:rsidRPr="00D71F79">
        <w:rPr>
          <w:rFonts w:ascii="PT Astra Serif" w:hAnsi="PT Astra Serif" w:cs="Times New Roman"/>
          <w:sz w:val="24"/>
          <w:szCs w:val="24"/>
        </w:rPr>
        <w:t xml:space="preserve"> По теме межнациональных и межконфессиональных отношений организуются круглые столы, беседы в кинолектории в </w:t>
      </w:r>
      <w:r w:rsidRPr="00D71F79">
        <w:rPr>
          <w:rFonts w:ascii="PT Astra Serif" w:hAnsi="PT Astra Serif" w:cs="Times New Roman"/>
          <w:sz w:val="24"/>
          <w:szCs w:val="24"/>
        </w:rPr>
        <w:lastRenderedPageBreak/>
        <w:t>Доме кино «Маяк», ведется разъяснительная работа  через рубрику «Соседи» и «Дружба без границ» в районной газете «Заволжские степи».</w:t>
      </w:r>
    </w:p>
    <w:p w:rsidR="0048784D" w:rsidRPr="00D71F79" w:rsidRDefault="0048784D" w:rsidP="00D71F79">
      <w:pPr>
        <w:pStyle w:val="a9"/>
        <w:tabs>
          <w:tab w:val="left" w:pos="792"/>
        </w:tabs>
        <w:jc w:val="both"/>
        <w:rPr>
          <w:rFonts w:ascii="PT Astra Serif" w:hAnsi="PT Astra Serif"/>
          <w:sz w:val="24"/>
        </w:rPr>
      </w:pPr>
      <w:r w:rsidRPr="00D71F79">
        <w:rPr>
          <w:rFonts w:ascii="PT Astra Serif" w:hAnsi="PT Astra Serif"/>
          <w:b/>
          <w:color w:val="000000"/>
          <w:sz w:val="24"/>
        </w:rPr>
        <w:t xml:space="preserve">   </w:t>
      </w:r>
      <w:r w:rsidRPr="00D71F79">
        <w:rPr>
          <w:rFonts w:ascii="PT Astra Serif" w:hAnsi="PT Astra Serif"/>
          <w:b/>
          <w:color w:val="000000"/>
          <w:sz w:val="24"/>
        </w:rPr>
        <w:tab/>
        <w:t xml:space="preserve">  12 слайд</w:t>
      </w:r>
      <w:proofErr w:type="gramStart"/>
      <w:r w:rsidRPr="00D71F79">
        <w:rPr>
          <w:rFonts w:ascii="PT Astra Serif" w:hAnsi="PT Astra Serif"/>
          <w:b/>
          <w:color w:val="000000"/>
          <w:sz w:val="24"/>
        </w:rPr>
        <w:t xml:space="preserve"> </w:t>
      </w:r>
      <w:r w:rsidRPr="00D71F79">
        <w:rPr>
          <w:rFonts w:ascii="PT Astra Serif" w:hAnsi="PT Astra Serif"/>
          <w:sz w:val="24"/>
        </w:rPr>
        <w:t xml:space="preserve"> В</w:t>
      </w:r>
      <w:proofErr w:type="gramEnd"/>
      <w:r w:rsidRPr="00D71F79">
        <w:rPr>
          <w:rFonts w:ascii="PT Astra Serif" w:hAnsi="PT Astra Serif"/>
          <w:sz w:val="24"/>
        </w:rPr>
        <w:t xml:space="preserve"> районе сложилась традиция празднования национального праздника Наурыз. В 2016 году в </w:t>
      </w:r>
      <w:proofErr w:type="spellStart"/>
      <w:r w:rsidRPr="00D71F79">
        <w:rPr>
          <w:rFonts w:ascii="PT Astra Serif" w:hAnsi="PT Astra Serif"/>
          <w:sz w:val="24"/>
        </w:rPr>
        <w:t>Алгае</w:t>
      </w:r>
      <w:proofErr w:type="spellEnd"/>
      <w:r w:rsidRPr="00D71F79">
        <w:rPr>
          <w:rFonts w:ascii="PT Astra Serif" w:hAnsi="PT Astra Serif"/>
          <w:sz w:val="24"/>
        </w:rPr>
        <w:t xml:space="preserve"> был организован Всероссийский Наурыз.    </w:t>
      </w:r>
    </w:p>
    <w:p w:rsidR="0048784D" w:rsidRPr="00D71F79" w:rsidRDefault="0048784D" w:rsidP="00D71F79">
      <w:pPr>
        <w:pStyle w:val="a9"/>
        <w:tabs>
          <w:tab w:val="left" w:pos="792"/>
        </w:tabs>
        <w:jc w:val="both"/>
        <w:rPr>
          <w:rFonts w:ascii="PT Astra Serif" w:hAnsi="PT Astra Serif"/>
          <w:sz w:val="24"/>
        </w:rPr>
      </w:pPr>
      <w:r w:rsidRPr="00D71F79">
        <w:rPr>
          <w:rFonts w:ascii="PT Astra Serif" w:hAnsi="PT Astra Serif"/>
          <w:sz w:val="24"/>
          <w:shd w:val="clear" w:color="auto" w:fill="FFFFFF"/>
        </w:rPr>
        <w:tab/>
        <w:t>В мероприятии приняли участие губернатор Саратовской области</w:t>
      </w:r>
      <w:r w:rsidRPr="00D71F79">
        <w:rPr>
          <w:rStyle w:val="apple-converted-space"/>
          <w:rFonts w:ascii="PT Astra Serif" w:hAnsi="PT Astra Serif"/>
          <w:sz w:val="24"/>
          <w:shd w:val="clear" w:color="auto" w:fill="FFFFFF"/>
        </w:rPr>
        <w:t> </w:t>
      </w:r>
      <w:r w:rsidRPr="00D71F79">
        <w:rPr>
          <w:rFonts w:ascii="PT Astra Serif" w:hAnsi="PT Astra Serif"/>
          <w:bCs/>
          <w:sz w:val="24"/>
          <w:shd w:val="clear" w:color="auto" w:fill="FFFFFF"/>
        </w:rPr>
        <w:t>В.В.</w:t>
      </w:r>
      <w:r w:rsidRPr="00D71F79">
        <w:rPr>
          <w:rStyle w:val="apple-converted-space"/>
          <w:rFonts w:ascii="PT Astra Serif" w:hAnsi="PT Astra Serif"/>
          <w:sz w:val="24"/>
          <w:shd w:val="clear" w:color="auto" w:fill="FFFFFF"/>
        </w:rPr>
        <w:t> </w:t>
      </w:r>
      <w:proofErr w:type="spellStart"/>
      <w:r w:rsidRPr="00D71F79">
        <w:rPr>
          <w:rFonts w:ascii="PT Astra Serif" w:hAnsi="PT Astra Serif"/>
          <w:bCs/>
          <w:sz w:val="24"/>
          <w:shd w:val="clear" w:color="auto" w:fill="FFFFFF"/>
        </w:rPr>
        <w:t>Радаев</w:t>
      </w:r>
      <w:proofErr w:type="spellEnd"/>
      <w:r w:rsidRPr="00D71F79">
        <w:rPr>
          <w:rFonts w:ascii="PT Astra Serif" w:hAnsi="PT Astra Serif"/>
          <w:sz w:val="24"/>
          <w:shd w:val="clear" w:color="auto" w:fill="FFFFFF"/>
        </w:rPr>
        <w:t xml:space="preserve">, глава   района С.А.Федечкин,  делегация из Республики Казахстан во главе с </w:t>
      </w:r>
      <w:proofErr w:type="spellStart"/>
      <w:r w:rsidRPr="00D71F79">
        <w:rPr>
          <w:rFonts w:ascii="PT Astra Serif" w:hAnsi="PT Astra Serif"/>
          <w:sz w:val="24"/>
          <w:shd w:val="clear" w:color="auto" w:fill="FFFFFF"/>
        </w:rPr>
        <w:t>зам</w:t>
      </w:r>
      <w:proofErr w:type="gramStart"/>
      <w:r w:rsidRPr="00D71F79">
        <w:rPr>
          <w:rFonts w:ascii="PT Astra Serif" w:hAnsi="PT Astra Serif"/>
          <w:sz w:val="24"/>
          <w:shd w:val="clear" w:color="auto" w:fill="FFFFFF"/>
        </w:rPr>
        <w:t>.а</w:t>
      </w:r>
      <w:proofErr w:type="gramEnd"/>
      <w:r w:rsidRPr="00D71F79">
        <w:rPr>
          <w:rFonts w:ascii="PT Astra Serif" w:hAnsi="PT Astra Serif"/>
          <w:sz w:val="24"/>
          <w:shd w:val="clear" w:color="auto" w:fill="FFFFFF"/>
        </w:rPr>
        <w:t>кима</w:t>
      </w:r>
      <w:proofErr w:type="spellEnd"/>
      <w:r w:rsidRPr="00D71F79">
        <w:rPr>
          <w:rFonts w:ascii="PT Astra Serif" w:hAnsi="PT Astra Serif"/>
          <w:sz w:val="24"/>
          <w:shd w:val="clear" w:color="auto" w:fill="FFFFFF"/>
        </w:rPr>
        <w:t xml:space="preserve"> Западно-Казахстанской области </w:t>
      </w:r>
      <w:proofErr w:type="spellStart"/>
      <w:r w:rsidRPr="00D71F79">
        <w:rPr>
          <w:rFonts w:ascii="PT Astra Serif" w:hAnsi="PT Astra Serif"/>
          <w:sz w:val="24"/>
          <w:shd w:val="clear" w:color="auto" w:fill="FFFFFF"/>
        </w:rPr>
        <w:t>А.Б.Бадашевым</w:t>
      </w:r>
      <w:proofErr w:type="spellEnd"/>
      <w:r w:rsidRPr="00D71F79">
        <w:rPr>
          <w:rFonts w:ascii="PT Astra Serif" w:hAnsi="PT Astra Serif"/>
          <w:sz w:val="24"/>
          <w:shd w:val="clear" w:color="auto" w:fill="FFFFFF"/>
        </w:rPr>
        <w:t xml:space="preserve">. Присутствовали также Консул Казахстана в Российской Федерации </w:t>
      </w:r>
      <w:r w:rsidRPr="00D71F79">
        <w:rPr>
          <w:rFonts w:ascii="PT Astra Serif" w:hAnsi="PT Astra Serif"/>
          <w:sz w:val="24"/>
        </w:rPr>
        <w:t xml:space="preserve">- А. У. </w:t>
      </w:r>
      <w:proofErr w:type="spellStart"/>
      <w:r w:rsidRPr="00D71F79">
        <w:rPr>
          <w:rFonts w:ascii="PT Astra Serif" w:hAnsi="PT Astra Serif"/>
          <w:sz w:val="24"/>
        </w:rPr>
        <w:t>Сыздыков</w:t>
      </w:r>
      <w:proofErr w:type="spellEnd"/>
      <w:r w:rsidRPr="00D71F79">
        <w:rPr>
          <w:rFonts w:ascii="PT Astra Serif" w:hAnsi="PT Astra Serif"/>
          <w:sz w:val="24"/>
        </w:rPr>
        <w:t>, статс-секретарь – первый заместитель Руководителя Федерального агентства по делам национальностей П. В. Семенов, депутат Государственной Думы Федерального Собрания Российской Федерации В. Ю. Максимов</w:t>
      </w:r>
      <w:r w:rsidRPr="00D71F79">
        <w:rPr>
          <w:rFonts w:ascii="PT Astra Serif" w:hAnsi="PT Astra Serif"/>
          <w:sz w:val="24"/>
          <w:shd w:val="clear" w:color="auto" w:fill="FFFFFF"/>
        </w:rPr>
        <w:t xml:space="preserve">,   представители диаспор  и общественности. </w:t>
      </w:r>
    </w:p>
    <w:p w:rsidR="0048784D" w:rsidRPr="00D71F79" w:rsidRDefault="0048784D" w:rsidP="00D71F79">
      <w:pPr>
        <w:pStyle w:val="a8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1F79">
        <w:rPr>
          <w:rFonts w:ascii="PT Astra Serif" w:hAnsi="PT Astra Serif"/>
        </w:rPr>
        <w:t xml:space="preserve">  Среди народов, отмечающих Наурыз, есть поверье, чем щедрее праздник, тем благополучнее пройдет год. Под каждым шатром разные народы объединились в одну большую семью.     </w:t>
      </w:r>
    </w:p>
    <w:p w:rsidR="0048784D" w:rsidRPr="00D71F79" w:rsidRDefault="0048784D" w:rsidP="00D71F79">
      <w:pPr>
        <w:pStyle w:val="a8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1F79">
        <w:rPr>
          <w:rFonts w:ascii="PT Astra Serif" w:hAnsi="PT Astra Serif"/>
          <w:b/>
        </w:rPr>
        <w:t>13 слайд</w:t>
      </w:r>
      <w:proofErr w:type="gramStart"/>
      <w:r w:rsidRPr="00D71F79">
        <w:rPr>
          <w:rFonts w:ascii="PT Astra Serif" w:hAnsi="PT Astra Serif"/>
        </w:rPr>
        <w:t xml:space="preserve"> В</w:t>
      </w:r>
      <w:proofErr w:type="gramEnd"/>
      <w:r w:rsidRPr="00D71F79">
        <w:rPr>
          <w:rFonts w:ascii="PT Astra Serif" w:hAnsi="PT Astra Serif"/>
        </w:rPr>
        <w:t xml:space="preserve">сех желающих   дружелюбно встречали хозяева национальных юрт вкусными угощениями.      </w:t>
      </w:r>
    </w:p>
    <w:p w:rsidR="0048784D" w:rsidRPr="00D71F79" w:rsidRDefault="0048784D" w:rsidP="00D71F79">
      <w:pPr>
        <w:pStyle w:val="a8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1F79">
        <w:rPr>
          <w:rFonts w:ascii="PT Astra Serif" w:hAnsi="PT Astra Serif"/>
          <w:b/>
        </w:rPr>
        <w:t>14 слайд</w:t>
      </w:r>
      <w:proofErr w:type="gramStart"/>
      <w:r w:rsidRPr="00D71F79">
        <w:rPr>
          <w:rFonts w:ascii="PT Astra Serif" w:hAnsi="PT Astra Serif"/>
        </w:rPr>
        <w:t xml:space="preserve"> С</w:t>
      </w:r>
      <w:proofErr w:type="gramEnd"/>
      <w:r w:rsidRPr="00D71F79">
        <w:rPr>
          <w:rFonts w:ascii="PT Astra Serif" w:hAnsi="PT Astra Serif"/>
        </w:rPr>
        <w:t xml:space="preserve">остоялась большая праздничная программа, были показаны обряды, праздничный концерт, за звание самого сильного боролись десятки джигитов, состоялся финал конкурса «Мисс Наурыз». Жюри присудило победу конкурсантке Л. </w:t>
      </w:r>
      <w:proofErr w:type="spellStart"/>
      <w:r w:rsidRPr="00D71F79">
        <w:rPr>
          <w:rFonts w:ascii="PT Astra Serif" w:hAnsi="PT Astra Serif"/>
        </w:rPr>
        <w:t>Шингалиевой</w:t>
      </w:r>
      <w:proofErr w:type="spellEnd"/>
      <w:r w:rsidRPr="00D71F79">
        <w:rPr>
          <w:rFonts w:ascii="PT Astra Serif" w:hAnsi="PT Astra Serif"/>
        </w:rPr>
        <w:t xml:space="preserve"> из </w:t>
      </w:r>
      <w:proofErr w:type="spellStart"/>
      <w:r w:rsidRPr="00D71F79">
        <w:rPr>
          <w:rFonts w:ascii="PT Astra Serif" w:hAnsi="PT Astra Serif"/>
        </w:rPr>
        <w:t>Дергачевского</w:t>
      </w:r>
      <w:proofErr w:type="spellEnd"/>
      <w:r w:rsidRPr="00D71F79">
        <w:rPr>
          <w:rFonts w:ascii="PT Astra Serif" w:hAnsi="PT Astra Serif"/>
        </w:rPr>
        <w:t xml:space="preserve"> района, её национальный костюм дополнила корона «Мисс Наурыз».  </w:t>
      </w:r>
    </w:p>
    <w:p w:rsidR="0048784D" w:rsidRPr="00D71F79" w:rsidRDefault="0048784D" w:rsidP="00D71F79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noProof/>
          <w:sz w:val="24"/>
          <w:szCs w:val="24"/>
        </w:rPr>
        <w:t xml:space="preserve">        В рамках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Наурыза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»  были проведены футбольные соревнования. В турнире  по футболу приняли участие 10 команд, в том числе команда Казталовского района Западно-Казахстанской области Республики  Казахстан. Таким образом, саратовские и казахстанские футболисты стали пионерами празднования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Наурыза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». Также спортсмены приняли участие в национальных видах борьбы, состязались в конкурсе по приседанию  с бараном на плечах (баран и стал главным призом!).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textAlignment w:val="baseline"/>
        <w:rPr>
          <w:rFonts w:ascii="PT Astra Serif" w:eastAsiaTheme="minorEastAsia" w:hAnsi="PT Astra Serif" w:cs="Times New Roman"/>
          <w:sz w:val="24"/>
          <w:szCs w:val="24"/>
          <w:shd w:val="clear" w:color="auto" w:fill="FFFFFF"/>
        </w:rPr>
      </w:pPr>
      <w:r w:rsidRPr="00D71F79">
        <w:rPr>
          <w:rFonts w:ascii="PT Astra Serif" w:eastAsia="Times New Roman" w:hAnsi="PT Astra Serif" w:cs="Times New Roman"/>
          <w:b/>
          <w:sz w:val="24"/>
          <w:szCs w:val="24"/>
        </w:rPr>
        <w:t>15, 16, 17 слайд</w:t>
      </w:r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В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парке культуры была развернута обширная выставка  декоративно-прикладного искусства, ярмарка, торговля шашлыками, кулинарной выпечкой. Работала  полевая кухня, где всех желающих угощали горячим чаем,  </w:t>
      </w:r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>национальными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баурсаками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и  праздничным напитком 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наурыз-куже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.</w:t>
      </w:r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>Торжества  продолжались  в течение всего дня.</w:t>
      </w:r>
    </w:p>
    <w:p w:rsidR="0048784D" w:rsidRPr="00D71F79" w:rsidRDefault="0048784D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>Праздник «Наурыз» проводится в районе с 1993 года во всех учреждениях культуры и образования, он стал любимым и ожидаемым событием в районе.</w:t>
      </w:r>
      <w:r w:rsidRPr="00D71F79">
        <w:rPr>
          <w:rFonts w:ascii="PT Astra Serif" w:hAnsi="PT Astra Serif" w:cs="Times New Roman"/>
          <w:sz w:val="24"/>
          <w:szCs w:val="24"/>
        </w:rPr>
        <w:t xml:space="preserve"> (Его хотели представить на ЛМП).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color w:val="363636"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18 -19 слайды. </w:t>
      </w:r>
      <w:r w:rsidRPr="00D71F79">
        <w:rPr>
          <w:rFonts w:ascii="PT Astra Serif" w:hAnsi="PT Astra Serif" w:cs="Times New Roman"/>
          <w:sz w:val="24"/>
          <w:szCs w:val="24"/>
        </w:rPr>
        <w:t xml:space="preserve">Ежегодно  во </w:t>
      </w: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всех учреждениях культуры и образования, на площадях и в парках проводится </w:t>
      </w:r>
      <w:r w:rsidRPr="00D71F79">
        <w:rPr>
          <w:rFonts w:ascii="PT Astra Serif" w:hAnsi="PT Astra Serif" w:cs="Times New Roman"/>
          <w:sz w:val="24"/>
          <w:szCs w:val="24"/>
        </w:rPr>
        <w:t xml:space="preserve"> всеми любимый праздник «Масленица». В нем участвуют все жители района, независимо от национальности и вероисповедания. Организуются различные 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>конкурсы. Собирается</w:t>
      </w:r>
      <w:r w:rsidRPr="00D71F79">
        <w:rPr>
          <w:rFonts w:ascii="PT Astra Serif" w:hAnsi="PT Astra Serif" w:cs="Times New Roman"/>
          <w:sz w:val="24"/>
          <w:szCs w:val="24"/>
        </w:rPr>
        <w:t xml:space="preserve"> пёстрый 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«Масленичный поезд», в состав входит пару десятков человек –  ряженые, скоморохи,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гудцы-молодцы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, плясуньи </w:t>
      </w:r>
      <w:proofErr w:type="spellStart"/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>красны-девицы</w:t>
      </w:r>
      <w:proofErr w:type="spellEnd"/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Возглавляет «масленичный поезд» каждого учреждения масленичная кукла. Каждый «масленичный поезд» формируется на  площади возле кинотеатра «Маяк», начинает движение по улице Краснопартизанская в сторону Районного парка культуры и отдыха,  к главной масленичной кукле. Движение «масленичного поезда» сопровождается музыкой и песнями. Шествие  «Масленичных поездов» начинается </w:t>
      </w:r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от здания  Дома кино «Маяк». Учреждения, </w:t>
      </w:r>
      <w:r w:rsidRPr="00D71F79">
        <w:rPr>
          <w:rFonts w:ascii="PT Astra Serif" w:hAnsi="PT Astra Serif" w:cs="Times New Roman"/>
          <w:sz w:val="24"/>
          <w:szCs w:val="24"/>
        </w:rPr>
        <w:t> принимающие участие в шествии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обозначены эмблемой. Участники шествия проходят до  Районного парка культуры и отдыха, где фигуры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Мини-Маслениц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и эмблемы устанавливают вместе с основной Масленицей.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Style w:val="ab"/>
          <w:rFonts w:ascii="PT Astra Serif" w:hAnsi="PT Astra Serif"/>
          <w:sz w:val="24"/>
          <w:szCs w:val="24"/>
        </w:rPr>
        <w:t>Также проводятся конкурсы</w:t>
      </w:r>
      <w:r w:rsidRPr="00D71F79">
        <w:rPr>
          <w:rFonts w:ascii="PT Astra Serif" w:hAnsi="PT Astra Serif" w:cs="Times New Roman"/>
          <w:sz w:val="24"/>
          <w:szCs w:val="24"/>
        </w:rPr>
        <w:t>: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«Хоровод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Маслениц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» - кукол-чучел Масленицы</w:t>
      </w:r>
      <w:r w:rsidRPr="00D71F79">
        <w:rPr>
          <w:rFonts w:ascii="PT Astra Serif" w:hAnsi="PT Astra Serif" w:cs="Times New Roman"/>
          <w:sz w:val="24"/>
          <w:szCs w:val="24"/>
        </w:rPr>
        <w:t>, к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>онкурс «Масленичный стол»</w:t>
      </w:r>
      <w:r w:rsidRPr="00D71F79">
        <w:rPr>
          <w:rFonts w:ascii="PT Astra Serif" w:hAnsi="PT Astra Serif" w:cs="Times New Roman"/>
          <w:sz w:val="24"/>
          <w:szCs w:val="24"/>
        </w:rPr>
        <w:t xml:space="preserve">, ведь ни одно </w:t>
      </w:r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FFFFF"/>
        </w:rPr>
        <w:t>масленичное за</w:t>
      </w: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столье не обходится без блинов; </w:t>
      </w:r>
      <w:r w:rsidRPr="00D71F79">
        <w:rPr>
          <w:rFonts w:ascii="PT Astra Serif" w:hAnsi="PT Astra Serif" w:cs="Times New Roman"/>
          <w:sz w:val="24"/>
          <w:szCs w:val="24"/>
        </w:rPr>
        <w:t>к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онкурс поделок по теме праздника </w:t>
      </w:r>
      <w:proofErr w:type="spellStart"/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>Масленицы</w:t>
      </w:r>
      <w:r w:rsidRPr="00D71F79">
        <w:rPr>
          <w:rFonts w:ascii="PT Astra Serif" w:hAnsi="PT Astra Serif" w:cs="Times New Roman"/>
          <w:sz w:val="24"/>
          <w:szCs w:val="24"/>
        </w:rPr>
        <w:t>-</w:t>
      </w: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>п</w:t>
      </w:r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FFFFF"/>
        </w:rPr>
        <w:t>оделка</w:t>
      </w:r>
      <w:proofErr w:type="spellEnd"/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FFFFF"/>
        </w:rPr>
        <w:t xml:space="preserve"> на тему праздника Масленицы и встречи весны. </w:t>
      </w:r>
      <w:r w:rsidRPr="00D71F79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Конкурс художественной самодеятельности «Лучший голос Масленицы»– каждый участник представляет по одному творческому номеру: частушки, 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заклички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, народные песни.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b/>
          <w:sz w:val="24"/>
          <w:szCs w:val="24"/>
        </w:rPr>
        <w:t>21-26 слайды</w:t>
      </w:r>
      <w:r w:rsidRPr="00D71F79">
        <w:rPr>
          <w:rFonts w:ascii="PT Astra Serif" w:eastAsia="Times New Roman" w:hAnsi="PT Astra Serif" w:cs="Times New Roman"/>
          <w:color w:val="444444"/>
          <w:sz w:val="24"/>
          <w:szCs w:val="24"/>
          <w:shd w:val="clear" w:color="auto" w:fill="F9F9F9"/>
        </w:rPr>
        <w:t xml:space="preserve">. </w:t>
      </w:r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  <w:t>Все школы района активно принимают участие в ежегодном фестивале «Пасхальный перезвон». С этим  событием жителей района поздравляет глава района  С.А.Федечкин. Активно принимают участие в фестивале настоятель православного храма о</w:t>
      </w:r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  <w:t>.С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  <w:t xml:space="preserve">ергий и имам мечети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  <w:t>Серикбай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  <w:shd w:val="clear" w:color="auto" w:fill="F9F9F9"/>
        </w:rPr>
        <w:t xml:space="preserve"> Хазрат.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27 слайд.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Для  сохранения межконфессионального мира и согласия в районе руководство района предпринимает меры по сохранению единства верующих обеих конфессий. Район часто посещает </w:t>
      </w:r>
      <w:r w:rsidRPr="00D71F79">
        <w:rPr>
          <w:rFonts w:ascii="PT Astra Serif" w:hAnsi="PT Astra Serif" w:cs="Times New Roman"/>
          <w:sz w:val="24"/>
          <w:szCs w:val="24"/>
        </w:rPr>
        <w:t>муфтий Духовного управления мусульман Саратовской области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Муккаддас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Бибарсов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, который встречается с руководством района, с верующими, проводит проповеди на темы морали и нравственности.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28-29 слайды.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В 2018 году в районе впервые проведен мусульманский обряд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Ифтар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», где присутствовали верховные духовные мусульманские лидеры стран ближнего зарубежья.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Ифтар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– призыв к миру и согласию. Присутствовало 7 тыс. зрителей. Для проведения работы по межнациональному согласию на средства, собранные фермерами района, была закуплена праздничная юрта, что позволит району принимать участие в межрайонных фестивалях и праздниках с демонстрацией национальных казахских обрядов и  традиций.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30 - 34 слайды.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образовательных учреждениях района ежегодно проводится ряд мероприятий среди учащихся школ и воспитанников детских садов, направленных на воспитание уважительного отношения к традициям разных народов, воспитание толерантного отношения к людям других национальностей, формирование правильного представления о толерантном поведении в обществе. Учащиеся всех образовательных учреждений района активно принимают участие в муниципальном конкурсе фотографических работ «Красота и мир» и  в конкурсах  национальных культур «Под небом единым», «В единстве наций сила народа » и др. На празднике национальных культур собираются представители разных диаспор.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35 слайд.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В учреждениях культуры проводится большая работа по  межнациональному сотрудничеству. Так, например, народный самодеятельный коллектив «Сударушка» 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Камышковского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сельского Дома культуры ведет работу по пропаганде русской народной песни, занимается сбором фольклора, в их репертуаре присутствуют также песни уральских казаков. 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sz w:val="24"/>
          <w:szCs w:val="24"/>
        </w:rPr>
        <w:t xml:space="preserve">36 -37 слайд </w:t>
      </w:r>
      <w:r w:rsidRPr="00D71F79">
        <w:rPr>
          <w:rFonts w:ascii="PT Astra Serif" w:hAnsi="PT Astra Serif" w:cs="Times New Roman"/>
          <w:color w:val="000000"/>
          <w:sz w:val="24"/>
          <w:szCs w:val="24"/>
        </w:rPr>
        <w:t>Большой объем работы  по гармонизации</w:t>
      </w:r>
      <w:r w:rsidRPr="00D71F79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 xml:space="preserve">межнациональных и межконфессиональных отношений выполняет Совет ветеранов района. Это делается за счет участия в областных конкурсах социальных проектов.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Так в фестивале «Битва ветеранских хоров «Победа общая для всех», посвященном 75-летию Победы» приняли участие хоровые коллективы ветеранов Александрово-Гайского, Новоузенского, Питерского районов и  хор  ветеранов из Казахстана.</w:t>
      </w:r>
      <w:proofErr w:type="gramEnd"/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38 слайд.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sz w:val="24"/>
          <w:szCs w:val="24"/>
        </w:rPr>
        <w:t>Народный коллектив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Маралдым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>» популяризует казахские песни и песни на казахском языке. В центральной районной библиотеке открыт клуб любителей казахской литературы  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Мирас</w:t>
      </w:r>
      <w:proofErr w:type="spellEnd"/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>»-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Наследие. Члены клуба собрали 122 экземпляра книг на казахском языке  от населения и закупили книги казахстанских авторов. </w:t>
      </w:r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>Оформлена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мини-библиотека «</w:t>
      </w:r>
      <w:proofErr w:type="spellStart"/>
      <w:r w:rsidRPr="00D71F79">
        <w:rPr>
          <w:rFonts w:ascii="PT Astra Serif" w:eastAsia="Times New Roman" w:hAnsi="PT Astra Serif" w:cs="Times New Roman"/>
          <w:sz w:val="24"/>
          <w:szCs w:val="24"/>
        </w:rPr>
        <w:t>Казакшаадибиет</w:t>
      </w:r>
      <w:proofErr w:type="spellEnd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». 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39 слайд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Участие людей различных национальностей в общественной жизни воспитывает в людях  чувства патриотизма, толерантности и уважения к Родине, формирует активную гражданскую позицию. Так, в молодежной среде  ежегодно проводится конкурс «Мой край родной», молодежные форумы «Мы вместе!» Дома культуры, библиотеки, музей организуют свою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деятельность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основываясь на толерантности и высокой духовности.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40 слайд.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Ежегодно организуются «Национальные подворья», где представлен быт русских, казахов, татар, чеченцев, уральских казаков,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молдован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– основных диаспор,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проживающих в районе.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Строятся национальные жилища, предметы быта, одежда национальных костюмов, готовятся блюда национальной кухни.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41 слайд.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Блюда национальной кухни «Выставка  национальных блюд – у каждого народа своя кухня» проводится ежегодно в районном парке культуры и отдыха.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42 слайд.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Также популярностью у зрителей пользуются ежегодные выставки с дегустацией - «Мировой стол», где представлены блюда национальной кухни народов, проживающих в районе, в том числе приготовленные  из продукта  - бренда района,  из «Мраморного мяса».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44-45 слайды.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Сегодня, учитывая сложившуюся социальную ситуацию, особую актуальность приобретают вопросы воспитания детей и подростков в духе формирования доброжелательных и уважительных отношений к людям других национальностей, необходимых для успешной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социализации ребенка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в многонациональном обществе.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Большим подспорьем в работе по укреплению межнационального мира и согласия в районе  стало проведение выставок кукол «Куклы бывают разные», чтобы дети с раннего возраста могли узнавать культуру быта и национальных костюмов разных народов.  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46-47 слайд.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Ведется работа по изучению традиций, обрядов и культуры быта разных народов. Так ежегодно организуются выставки «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Алгайский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чай с вареньем», где  демонстрируются чайные церемонии разных народов и  национальные угощения к чаепитию. В 2018 году на празднике «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Алгайский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чай с вареньем» присутствовал Губернатор Саратовской области  В.В. </w:t>
      </w:r>
      <w:proofErr w:type="spell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Радаев</w:t>
      </w:r>
      <w:proofErr w:type="spell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, который высоко оценил проведение мероприятия данной направленности.</w:t>
      </w:r>
    </w:p>
    <w:p w:rsidR="0048784D" w:rsidRPr="00D71F79" w:rsidRDefault="0048784D" w:rsidP="00D71F7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48 слайд. 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В районе проводится много спортивных мероприятий для сплачивания людей разной национальности и вероисповедания. Это «Кросс нации», где принимают участие  руководители учреждений, трудовых коллективов, школ и общественных организаций.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49 слайд.</w:t>
      </w:r>
      <w:r w:rsidRPr="00D71F79">
        <w:rPr>
          <w:rFonts w:ascii="PT Astra Serif" w:hAnsi="PT Astra Serif" w:cs="Times New Roman"/>
          <w:sz w:val="24"/>
          <w:szCs w:val="24"/>
        </w:rPr>
        <w:t xml:space="preserve"> В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Александрово-Гайской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 Детско-юношеской спортивной школе  с 1993 года  проходит  Международный турнир по боксу памяти земляка  -  Героя Советского Союза Ф.Д.Глухова. (Его хотели представить на ЛМП).</w:t>
      </w:r>
    </w:p>
    <w:p w:rsidR="0048784D" w:rsidRPr="00D71F79" w:rsidRDefault="0048784D" w:rsidP="00D71F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Турнир, в котором принимают  участие свыше 180 спортсменов,  как  из Приволжского, так и из Южного федерального округа, Саратовской области, а также из Волгоградской, Самарской и других областей,   Республики Казахстан.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Турнир  проходит на высоком   профессиональном, техническом и организационном  уровне и вызывает большой интерес  среди населения. 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 xml:space="preserve">50 слайд. </w:t>
      </w:r>
      <w:r w:rsidRPr="00D71F79">
        <w:rPr>
          <w:rFonts w:ascii="PT Astra Serif" w:hAnsi="PT Astra Serif" w:cs="Times New Roman"/>
          <w:sz w:val="24"/>
          <w:szCs w:val="24"/>
        </w:rPr>
        <w:t>Спортивная общественность  прилагает много усилий для изучения национальных видов спорта – национальных игр, борьбы  «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Куреш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» - борьбы на поясах, «Кой 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кутер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» - поднятие барана на плечах и др. Также в районе проводятся </w:t>
      </w:r>
      <w:proofErr w:type="spellStart"/>
      <w:proofErr w:type="gramStart"/>
      <w:r w:rsidRPr="00D71F79">
        <w:rPr>
          <w:rFonts w:ascii="PT Astra Serif" w:hAnsi="PT Astra Serif" w:cs="Times New Roman"/>
          <w:sz w:val="24"/>
          <w:szCs w:val="24"/>
        </w:rPr>
        <w:t>конно-спортивные</w:t>
      </w:r>
      <w:proofErr w:type="spellEnd"/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 мероприятия – скачки. Организуются  Круглые столы «Спорт без границ».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51 слайд</w:t>
      </w:r>
      <w:proofErr w:type="gramStart"/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>Т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>акже Совет ветеранов реализует проект «Ветеранские заплывы» Сплачивает!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52 слайд</w:t>
      </w:r>
      <w:r w:rsidRPr="00D71F79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>Район принимал участие во Всероссийском конкурсе «Лучшая муниципальная практика» в номинации «</w:t>
      </w: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</w:rPr>
        <w:t>Укрепление межнационального мира и согласия, реализации иных мероприятий в сфере национальной политики   по профилактике межэтнических конфликтов на муниципальном уровне». В 2019 году получен Сертификат участника.</w:t>
      </w:r>
      <w:r w:rsidRPr="00D71F79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    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53 слайд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 xml:space="preserve">  В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 2020 году район принимал участие в Международном форуме «Народы России» в г. Москве в ФАДН. Район награжден Благодарственным письмом. 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/>
        </w:rPr>
      </w:pPr>
      <w:r w:rsidRPr="00D71F79">
        <w:rPr>
          <w:rFonts w:ascii="PT Astra Serif" w:hAnsi="PT Astra Serif"/>
          <w:b/>
          <w:color w:val="000000"/>
        </w:rPr>
        <w:t>54  слайд</w:t>
      </w:r>
      <w:proofErr w:type="gramStart"/>
      <w:r w:rsidRPr="00D71F79">
        <w:rPr>
          <w:rFonts w:ascii="PT Astra Serif" w:hAnsi="PT Astra Serif"/>
          <w:b/>
          <w:color w:val="000000"/>
        </w:rPr>
        <w:t xml:space="preserve"> </w:t>
      </w:r>
      <w:r w:rsidRPr="00D71F79">
        <w:rPr>
          <w:rFonts w:ascii="PT Astra Serif" w:hAnsi="PT Astra Serif"/>
          <w:color w:val="000000"/>
        </w:rPr>
        <w:t xml:space="preserve"> </w:t>
      </w:r>
      <w:r w:rsidRPr="00D71F79">
        <w:rPr>
          <w:rFonts w:ascii="PT Astra Serif" w:hAnsi="PT Astra Serif"/>
        </w:rPr>
        <w:t xml:space="preserve"> О</w:t>
      </w:r>
      <w:proofErr w:type="gramEnd"/>
      <w:r w:rsidRPr="00D71F79">
        <w:rPr>
          <w:rFonts w:ascii="PT Astra Serif" w:hAnsi="PT Astra Serif"/>
        </w:rPr>
        <w:t xml:space="preserve">собо   хочу остановиться  на реализации  проекта «Многоголосье земли Алгайской». </w:t>
      </w:r>
      <w:r w:rsidRPr="00D71F79">
        <w:rPr>
          <w:rFonts w:ascii="PT Astra Serif" w:hAnsi="PT Astra Serif"/>
          <w:b/>
        </w:rPr>
        <w:t xml:space="preserve"> 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D71F79">
        <w:rPr>
          <w:rFonts w:ascii="PT Astra Serif" w:hAnsi="PT Astra Serif"/>
          <w:b/>
        </w:rPr>
        <w:t xml:space="preserve"> </w:t>
      </w:r>
      <w:r w:rsidRPr="00D71F79">
        <w:rPr>
          <w:rFonts w:ascii="PT Astra Serif" w:hAnsi="PT Astra Serif"/>
        </w:rPr>
        <w:t xml:space="preserve">  В рамках  укрепления  межнационального мира и согласия, реализации  мероприятий в сфере национальной политики на муниципальном уровне   в Александрово-Гайском районе был реализован  социально- культурный проект «Многоголосье земли Алгайской».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D71F79">
        <w:rPr>
          <w:rFonts w:ascii="PT Astra Serif" w:hAnsi="PT Astra Serif"/>
        </w:rPr>
        <w:lastRenderedPageBreak/>
        <w:t>Работал оргкомитет фестиваля, который возглавила заместитель главы администрации района  по социальным вопросам А.Н. Луговская. Прошло 3 заседания оргкомитета и торжественное   открытие фестиваля.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D71F79">
        <w:rPr>
          <w:rFonts w:ascii="PT Astra Serif" w:hAnsi="PT Astra Serif"/>
          <w:b/>
        </w:rPr>
        <w:t>55 слайд.</w:t>
      </w:r>
      <w:r w:rsidRPr="00D71F79">
        <w:rPr>
          <w:rFonts w:ascii="PT Astra Serif" w:hAnsi="PT Astra Serif"/>
        </w:rPr>
        <w:t xml:space="preserve"> В рамках плана-графика фестиваля «Многоголосье земли Алгайской»</w:t>
      </w:r>
      <w:r w:rsidRPr="00D71F79">
        <w:rPr>
          <w:rFonts w:ascii="PT Astra Serif" w:hAnsi="PT Astra Serif" w:cs="Arial"/>
        </w:rPr>
        <w:t xml:space="preserve"> </w:t>
      </w:r>
      <w:r w:rsidRPr="00D71F79">
        <w:rPr>
          <w:rFonts w:ascii="PT Astra Serif" w:hAnsi="PT Astra Serif"/>
        </w:rPr>
        <w:t xml:space="preserve">21 февраля прошел праздник «Многоголосье малой Родины» </w:t>
      </w:r>
      <w:proofErr w:type="gramStart"/>
      <w:r w:rsidRPr="00D71F79">
        <w:rPr>
          <w:rFonts w:ascii="PT Astra Serif" w:hAnsi="PT Astra Serif"/>
        </w:rPr>
        <w:t>в</w:t>
      </w:r>
      <w:proofErr w:type="gramEnd"/>
      <w:r w:rsidRPr="00D71F79">
        <w:rPr>
          <w:rFonts w:ascii="PT Astra Serif" w:hAnsi="PT Astra Serif"/>
        </w:rPr>
        <w:t xml:space="preserve"> с. Варфоломеевка. Показаны выставки детского рисунка «Хоровод дружбы», выставка блюд национальной кухни, выставка поделок, книжная выставка. </w:t>
      </w:r>
      <w:proofErr w:type="gramStart"/>
      <w:r w:rsidRPr="00D71F79">
        <w:rPr>
          <w:rFonts w:ascii="PT Astra Serif" w:hAnsi="PT Astra Serif"/>
        </w:rPr>
        <w:t>Так как в селе проживают много межнациональных семей,   показан обряд сватовства русского парня к казахской девушке, обряд сбора приданного  казахской невесте, фрагмент свадебного  обряда, концерт с участием национальностей, проживающих в селе - русские песни, музыкальные номера на домбре, молдавские песни, чеченская лезгинка и др. Также в ходе праздника ведущие рассказали о культуре, традициях и обычаях разных  народов, проживающих в районе.</w:t>
      </w:r>
      <w:proofErr w:type="gramEnd"/>
      <w:r w:rsidRPr="00D71F79">
        <w:rPr>
          <w:rFonts w:ascii="PT Astra Serif" w:hAnsi="PT Astra Serif"/>
        </w:rPr>
        <w:t xml:space="preserve"> Прошло чествование тружеников тыла, ветеранов труда, орденоносцев, достойных и многодетных семей.  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D71F79">
        <w:rPr>
          <w:rFonts w:ascii="PT Astra Serif" w:hAnsi="PT Astra Serif"/>
          <w:b/>
        </w:rPr>
        <w:t>56 слайд</w:t>
      </w:r>
      <w:r w:rsidRPr="00D71F79">
        <w:rPr>
          <w:rFonts w:ascii="PT Astra Serif" w:hAnsi="PT Astra Serif"/>
        </w:rPr>
        <w:t xml:space="preserve"> 26 февраля т.г. в рамках фестиваля прошел праздник «Мое село в судьбах родных людей» </w:t>
      </w:r>
      <w:proofErr w:type="gramStart"/>
      <w:r w:rsidRPr="00D71F79">
        <w:rPr>
          <w:rFonts w:ascii="PT Astra Serif" w:hAnsi="PT Astra Serif"/>
        </w:rPr>
        <w:t>в</w:t>
      </w:r>
      <w:proofErr w:type="gramEnd"/>
      <w:r w:rsidRPr="00D71F79">
        <w:rPr>
          <w:rFonts w:ascii="PT Astra Serif" w:hAnsi="PT Astra Serif"/>
        </w:rPr>
        <w:t xml:space="preserve"> с. Канавка. Были представлены выставки книг о культуре и быте разных народов, национальных костюмов, убранство русской избы и казахской юрты. В ходе праздника ведущие рассказали о людях разных национальностей, которые живут в селе, кто создавал величие нашей страны своим трудом - о ветеранах. Также состоялся показ русского обряда  «Коляда» и казахского «Бейсик салу» - возложение новорожденного в люльку, чествование многодетных семей - русской, казахской и чеченской, Дети из этих семей показали народные игры и  концертные номера на родных  языках. 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1F79">
        <w:rPr>
          <w:rFonts w:ascii="PT Astra Serif" w:hAnsi="PT Astra Serif"/>
          <w:b/>
        </w:rPr>
        <w:t>57 слайд</w:t>
      </w:r>
      <w:proofErr w:type="gramStart"/>
      <w:r w:rsidRPr="00D71F79">
        <w:rPr>
          <w:rFonts w:ascii="PT Astra Serif" w:hAnsi="PT Astra Serif"/>
        </w:rPr>
        <w:t xml:space="preserve"> В</w:t>
      </w:r>
      <w:proofErr w:type="gramEnd"/>
      <w:r w:rsidRPr="00D71F79">
        <w:rPr>
          <w:rFonts w:ascii="PT Astra Serif" w:hAnsi="PT Astra Serif"/>
        </w:rPr>
        <w:t xml:space="preserve"> селе Луков Кордон праздник назывался «Хоровод дружбы» - чествовали юбилейные семейные пары -  интернациональную, где муж офицер «афганец» узбек и жена кореянка прожили вместе 25 лет, золотая свадьба в русской семье и изумрудные свадьбы у чеченце и казахов.</w:t>
      </w:r>
    </w:p>
    <w:p w:rsidR="0048784D" w:rsidRPr="00D71F79" w:rsidRDefault="0048784D" w:rsidP="00D71F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 xml:space="preserve"> Также  готовятся мероприятия фестиваля «Многоголосье земли Алгайской»  в других селах района. Так, в апреле прошли праздничные мероприятия в п.Приузенский и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. Новоалександровка. Была показана  русская, казахская, татарская, корейская, чеченская культура. В рамках фестиваля в с.Камышки прошел «Казачий разгуляй»,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. Новоалександровска  праздник «Венок дружбы». В мае т.г. фестиваль прошел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D71F7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D71F79">
        <w:rPr>
          <w:rFonts w:ascii="PT Astra Serif" w:hAnsi="PT Astra Serif" w:cs="Times New Roman"/>
          <w:sz w:val="24"/>
          <w:szCs w:val="24"/>
        </w:rPr>
        <w:t>. Александров – Гай в РДК. Были представлены русская, татарская, цыганская, корейская, казахская культура, культура народов Кавказа и др.</w:t>
      </w:r>
    </w:p>
    <w:p w:rsidR="0048784D" w:rsidRPr="00D71F79" w:rsidRDefault="0048784D" w:rsidP="00D71F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Заключительный районный фестиваль «Многоголосье земли Алгайской»  прошел 12 июня т.г. в районном парке культуры и отдыха.</w:t>
      </w:r>
    </w:p>
    <w:p w:rsidR="0048784D" w:rsidRPr="00D71F79" w:rsidRDefault="0048784D" w:rsidP="00D71F7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D71F79">
        <w:rPr>
          <w:rFonts w:ascii="PT Astra Serif" w:hAnsi="PT Astra Serif"/>
        </w:rPr>
        <w:t xml:space="preserve">Для оформления сцены во всех СДК были заказаны тематические баннеры, проводились меры профилактики заболевания </w:t>
      </w:r>
      <w:proofErr w:type="spellStart"/>
      <w:r w:rsidRPr="00D71F79">
        <w:rPr>
          <w:rFonts w:ascii="PT Astra Serif" w:hAnsi="PT Astra Serif"/>
        </w:rPr>
        <w:t>коронавирусом</w:t>
      </w:r>
      <w:proofErr w:type="spellEnd"/>
      <w:r w:rsidRPr="00D71F79">
        <w:rPr>
          <w:rFonts w:ascii="PT Astra Serif" w:hAnsi="PT Astra Serif"/>
        </w:rPr>
        <w:t xml:space="preserve"> -   проверяется температура, применяются маски, </w:t>
      </w:r>
      <w:proofErr w:type="spellStart"/>
      <w:r w:rsidRPr="00D71F79">
        <w:rPr>
          <w:rFonts w:ascii="PT Astra Serif" w:hAnsi="PT Astra Serif"/>
        </w:rPr>
        <w:t>санитайзеры</w:t>
      </w:r>
      <w:proofErr w:type="spellEnd"/>
      <w:r w:rsidRPr="00D71F79">
        <w:rPr>
          <w:rFonts w:ascii="PT Astra Serif" w:hAnsi="PT Astra Serif"/>
        </w:rPr>
        <w:t>.</w:t>
      </w:r>
    </w:p>
    <w:p w:rsidR="0048784D" w:rsidRPr="00D71F79" w:rsidRDefault="0048784D" w:rsidP="00D71F7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b/>
          <w:sz w:val="24"/>
          <w:szCs w:val="24"/>
        </w:rPr>
        <w:t>58 слайд</w:t>
      </w:r>
      <w:proofErr w:type="gramStart"/>
      <w:r w:rsidRPr="00D71F79">
        <w:rPr>
          <w:rFonts w:ascii="PT Astra Serif" w:eastAsia="Times New Roman" w:hAnsi="PT Astra Serif" w:cs="Times New Roman"/>
          <w:sz w:val="24"/>
          <w:szCs w:val="24"/>
        </w:rPr>
        <w:t xml:space="preserve"> В</w:t>
      </w:r>
      <w:proofErr w:type="gramEnd"/>
      <w:r w:rsidRPr="00D71F79">
        <w:rPr>
          <w:rFonts w:ascii="PT Astra Serif" w:eastAsia="Times New Roman" w:hAnsi="PT Astra Serif" w:cs="Times New Roman"/>
          <w:sz w:val="24"/>
          <w:szCs w:val="24"/>
        </w:rPr>
        <w:t>ся  проводимая работа по профилактике  межнациональных конфликтов способствует тому, что в районе сохраняется стабильная социально-экономическая и общественно-политическая ситуация, доброжелательные и уважительные отношения среди населения.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71F79">
        <w:rPr>
          <w:rFonts w:ascii="PT Astra Serif" w:hAnsi="PT Astra Serif"/>
          <w:sz w:val="24"/>
          <w:szCs w:val="24"/>
        </w:rPr>
        <w:t>По второму и третьему вопросам выступил Начальник Управления  по решению вопросов местного значения Н.В. Еськов. Она изложил подробно, что делается по этим направлениям в районе. Была показана презентация.</w:t>
      </w:r>
    </w:p>
    <w:p w:rsidR="0048784D" w:rsidRPr="00D71F79" w:rsidRDefault="0048784D" w:rsidP="00D71F7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71F79">
        <w:rPr>
          <w:rFonts w:ascii="PT Astra Serif" w:hAnsi="PT Astra Serif"/>
          <w:sz w:val="24"/>
          <w:szCs w:val="24"/>
        </w:rPr>
        <w:t xml:space="preserve">По четвертому вопросу выступила </w:t>
      </w:r>
      <w:proofErr w:type="spellStart"/>
      <w:r w:rsidRPr="00D71F79">
        <w:rPr>
          <w:rFonts w:ascii="PT Astra Serif" w:hAnsi="PT Astra Serif"/>
          <w:sz w:val="24"/>
          <w:szCs w:val="24"/>
        </w:rPr>
        <w:t>Л.В.Волохатых</w:t>
      </w:r>
      <w:proofErr w:type="spellEnd"/>
      <w:r w:rsidRPr="00D71F79">
        <w:rPr>
          <w:rFonts w:ascii="PT Astra Serif" w:hAnsi="PT Astra Serif"/>
          <w:sz w:val="24"/>
          <w:szCs w:val="24"/>
        </w:rPr>
        <w:t>. Она рассказала</w:t>
      </w:r>
      <w:r w:rsidRPr="00D71F79">
        <w:rPr>
          <w:rFonts w:ascii="PT Astra Serif" w:hAnsi="PT Astra Serif" w:cs="Times New Roman"/>
          <w:sz w:val="24"/>
          <w:szCs w:val="24"/>
          <w:lang w:eastAsia="ru-RU"/>
        </w:rPr>
        <w:t xml:space="preserve"> о реализации  Программы  по обеспечению дорожной деятельности в Александрово-Гайском  районе на 2023 год. Ответила на вопросы членов Общественного Совета.</w:t>
      </w:r>
    </w:p>
    <w:p w:rsidR="00E308D2" w:rsidRPr="00D71F79" w:rsidRDefault="00E308D2" w:rsidP="00D71F79">
      <w:pPr>
        <w:pStyle w:val="a4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По пятому вопросу </w:t>
      </w:r>
      <w:r w:rsidRPr="00D71F79">
        <w:rPr>
          <w:rFonts w:ascii="PT Astra Serif" w:hAnsi="PT Astra Serif" w:cs="Times New Roman"/>
          <w:color w:val="000000"/>
          <w:sz w:val="24"/>
          <w:szCs w:val="24"/>
        </w:rPr>
        <w:t>Реализация программы «Формирование комфортной городской среды. Итоги</w:t>
      </w:r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 xml:space="preserve">голосования граждан в 2023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D71F79">
        <w:rPr>
          <w:rFonts w:ascii="PT Astra Serif" w:hAnsi="PT Astra Serif" w:cs="Times New Roman"/>
          <w:sz w:val="24"/>
          <w:szCs w:val="24"/>
          <w:lang w:val="en-US"/>
        </w:rPr>
        <w:t>za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D71F79">
        <w:rPr>
          <w:rFonts w:ascii="PT Astra Serif" w:hAnsi="PT Astra Serif" w:cs="Times New Roman"/>
          <w:sz w:val="24"/>
          <w:szCs w:val="24"/>
          <w:lang w:val="en-US"/>
        </w:rPr>
        <w:t>gorodsreda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.</w:t>
      </w:r>
      <w:r w:rsidRPr="00D71F7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D71F79">
        <w:rPr>
          <w:rFonts w:ascii="PT Astra Serif" w:hAnsi="PT Astra Serif" w:cs="Times New Roman"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color w:val="000000"/>
          <w:sz w:val="24"/>
          <w:szCs w:val="24"/>
        </w:rPr>
        <w:t xml:space="preserve">» </w:t>
      </w:r>
      <w:r w:rsidRPr="00D71F79">
        <w:rPr>
          <w:rFonts w:ascii="PT Astra Serif" w:hAnsi="PT Astra Serif" w:cs="Times New Roman"/>
          <w:sz w:val="24"/>
          <w:szCs w:val="24"/>
        </w:rPr>
        <w:t>слушали Еськова Н.В.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lastRenderedPageBreak/>
        <w:t xml:space="preserve"> </w:t>
      </w:r>
      <w:r w:rsidRPr="00D71F79">
        <w:rPr>
          <w:rFonts w:ascii="PT Astra Serif" w:eastAsia="Calibri" w:hAnsi="PT Astra Serif" w:cs="Times New Roman"/>
          <w:bCs/>
          <w:sz w:val="24"/>
          <w:szCs w:val="24"/>
        </w:rPr>
        <w:t xml:space="preserve">Обсудив  информацию администрации района Общественный Совет 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eastAsia="Calibri" w:hAnsi="PT Astra Serif" w:cs="Times New Roman"/>
          <w:bCs/>
          <w:sz w:val="24"/>
          <w:szCs w:val="24"/>
        </w:rPr>
        <w:t>РЕШИЛ: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71F79">
        <w:rPr>
          <w:rFonts w:ascii="PT Astra Serif" w:eastAsia="Calibri" w:hAnsi="PT Astra Serif" w:cs="Times New Roman"/>
          <w:bCs/>
          <w:sz w:val="24"/>
          <w:szCs w:val="24"/>
        </w:rPr>
        <w:t xml:space="preserve">   1.</w:t>
      </w:r>
      <w:r w:rsidR="00D71F79" w:rsidRPr="00D71F79">
        <w:rPr>
          <w:rFonts w:ascii="PT Astra Serif" w:eastAsia="Calibri" w:hAnsi="PT Astra Serif" w:cs="Times New Roman"/>
          <w:bCs/>
          <w:sz w:val="24"/>
          <w:szCs w:val="24"/>
        </w:rPr>
        <w:t>По всем обсуждаемым вопросам  п</w:t>
      </w:r>
      <w:r w:rsidRPr="00D71F79">
        <w:rPr>
          <w:rFonts w:ascii="PT Astra Serif" w:eastAsia="Calibri" w:hAnsi="PT Astra Serif" w:cs="Times New Roman"/>
          <w:bCs/>
          <w:sz w:val="24"/>
          <w:szCs w:val="24"/>
        </w:rPr>
        <w:t>ринять информацию к сведению.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eastAsia="Calibri" w:hAnsi="PT Astra Serif" w:cs="Times New Roman"/>
          <w:bCs/>
          <w:sz w:val="24"/>
          <w:szCs w:val="24"/>
        </w:rPr>
        <w:t xml:space="preserve">    </w:t>
      </w:r>
      <w:r w:rsidRPr="00D71F79">
        <w:rPr>
          <w:rFonts w:ascii="PT Astra Serif" w:hAnsi="PT Astra Serif" w:cs="Times New Roman"/>
          <w:sz w:val="24"/>
          <w:szCs w:val="24"/>
        </w:rPr>
        <w:t xml:space="preserve">2.Об итогах голосования граждан в 2023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D71F79">
        <w:rPr>
          <w:rFonts w:ascii="PT Astra Serif" w:hAnsi="PT Astra Serif" w:cs="Times New Roman"/>
          <w:sz w:val="24"/>
          <w:szCs w:val="24"/>
          <w:lang w:val="en-US"/>
        </w:rPr>
        <w:t>za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D71F79">
        <w:rPr>
          <w:rFonts w:ascii="PT Astra Serif" w:hAnsi="PT Astra Serif" w:cs="Times New Roman"/>
          <w:sz w:val="24"/>
          <w:szCs w:val="24"/>
          <w:lang w:val="en-US"/>
        </w:rPr>
        <w:t>gorodsreda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>.</w:t>
      </w:r>
      <w:r w:rsidRPr="00D71F7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D71F79">
        <w:rPr>
          <w:rFonts w:ascii="PT Astra Serif" w:hAnsi="PT Astra Serif" w:cs="Times New Roman"/>
          <w:sz w:val="24"/>
          <w:szCs w:val="24"/>
        </w:rPr>
        <w:t xml:space="preserve">   </w:t>
      </w: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>2.1.Принять к сведению информацию начальника Управления по решению вопросов местного значения Еськова Н.В.   об итогах голосования граждан Александрово – Гайского муниципального района</w:t>
      </w:r>
      <w:r w:rsidRPr="00D71F7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71F79">
        <w:rPr>
          <w:rFonts w:ascii="PT Astra Serif" w:hAnsi="PT Astra Serif" w:cs="Times New Roman"/>
          <w:sz w:val="24"/>
          <w:szCs w:val="24"/>
        </w:rPr>
        <w:t xml:space="preserve">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za.gorodsreda.ru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. </w:t>
      </w: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2.2.Утвердить результаты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za.gorodsreda.ru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 по   согласно приложению к настоящему протокол, по которым проводилось голосование в период с 15 апреля по 31 мая 2023 года и количеством  проголосовавших граждан по каждой из территорий. </w:t>
      </w: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71F79">
        <w:rPr>
          <w:rFonts w:ascii="PT Astra Serif" w:hAnsi="PT Astra Serif" w:cs="Times New Roman"/>
          <w:sz w:val="24"/>
          <w:szCs w:val="24"/>
        </w:rPr>
        <w:t xml:space="preserve">2.3.По итогам проведения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 w:rsidRPr="00D71F79">
        <w:rPr>
          <w:rFonts w:ascii="PT Astra Serif" w:hAnsi="PT Astra Serif" w:cs="Times New Roman"/>
          <w:sz w:val="24"/>
          <w:szCs w:val="24"/>
        </w:rPr>
        <w:t>za.gorodsreda.ru</w:t>
      </w:r>
      <w:proofErr w:type="spellEnd"/>
      <w:r w:rsidRPr="00D71F79">
        <w:rPr>
          <w:rFonts w:ascii="PT Astra Serif" w:hAnsi="PT Astra Serif" w:cs="Times New Roman"/>
          <w:sz w:val="24"/>
          <w:szCs w:val="24"/>
        </w:rPr>
        <w:t xml:space="preserve"> и в соответствии с количеством  набранных голосов граждан, определить победителя/победителей (общественная территория либо дизайн-проект) для реализации в  2024  году:</w:t>
      </w:r>
    </w:p>
    <w:p w:rsidR="00E308D2" w:rsidRPr="00D71F79" w:rsidRDefault="00E308D2" w:rsidP="00D71F79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605" w:type="dxa"/>
        <w:tblInd w:w="-998" w:type="dxa"/>
        <w:tblLook w:val="04A0"/>
      </w:tblPr>
      <w:tblGrid>
        <w:gridCol w:w="860"/>
        <w:gridCol w:w="1967"/>
        <w:gridCol w:w="1944"/>
        <w:gridCol w:w="2060"/>
        <w:gridCol w:w="980"/>
        <w:gridCol w:w="980"/>
        <w:gridCol w:w="980"/>
        <w:gridCol w:w="980"/>
      </w:tblGrid>
      <w:tr w:rsidR="00E308D2" w:rsidRPr="00D71F79" w:rsidTr="003579BF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№  место 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</w:t>
            </w:r>
            <w:proofErr w:type="spellStart"/>
            <w:proofErr w:type="gramStart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),  признанной победителем по итогам рейтингового голосования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E308D2" w:rsidRPr="00D71F79" w:rsidTr="003579BF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E308D2" w:rsidRPr="00D71F79" w:rsidTr="003579BF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08D2" w:rsidRPr="00D71F79" w:rsidTr="003579B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pStyle w:val="a"/>
              <w:numPr>
                <w:ilvl w:val="0"/>
                <w:numId w:val="0"/>
              </w:numPr>
              <w:spacing w:after="0" w:line="240" w:lineRule="auto"/>
              <w:ind w:hanging="36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71F7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    </w:t>
            </w: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благоустроенной и комфортной территории участка между ул</w:t>
            </w:r>
            <w:proofErr w:type="gramStart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ристань и ул.Зуева с.Александров Гай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946 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08D2" w:rsidRPr="00D71F79" w:rsidTr="003579BF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Создание благоустроенной и комфортной территории на ул</w:t>
            </w:r>
            <w:proofErr w:type="gramStart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аяковского </w:t>
            </w: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с.Александров Гай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Благоустройство </w:t>
            </w:r>
            <w:proofErr w:type="gramStart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прилегающей</w:t>
            </w:r>
            <w:proofErr w:type="gramEnd"/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территория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8D2" w:rsidRPr="00D71F79" w:rsidRDefault="00E308D2" w:rsidP="00D71F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71F7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D71F79">
        <w:rPr>
          <w:rFonts w:ascii="PT Astra Serif" w:eastAsia="Calibri" w:hAnsi="PT Astra Serif" w:cs="Times New Roman"/>
          <w:bCs/>
          <w:sz w:val="24"/>
          <w:szCs w:val="24"/>
        </w:rPr>
        <w:tab/>
      </w:r>
      <w:r w:rsidRPr="00D71F79">
        <w:rPr>
          <w:rFonts w:ascii="PT Astra Serif" w:eastAsia="Calibri" w:hAnsi="PT Astra Serif" w:cs="Times New Roman"/>
          <w:b/>
          <w:bCs/>
          <w:sz w:val="24"/>
          <w:szCs w:val="24"/>
        </w:rPr>
        <w:t>Голосовали  по вопросу утверждения итогов электронного голосования:</w:t>
      </w:r>
    </w:p>
    <w:p w:rsidR="00E308D2" w:rsidRPr="00D71F79" w:rsidRDefault="00E308D2" w:rsidP="00D71F79">
      <w:pPr>
        <w:pStyle w:val="a4"/>
        <w:numPr>
          <w:ilvl w:val="0"/>
          <w:numId w:val="4"/>
        </w:numPr>
        <w:ind w:left="0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Создание благоустроенной и комфортной территории участка между ул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.П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ристань и ул.Зуева села Александров Гай  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«ЗА» 57 человека, «Против» 31, «Воздержались» -5 чел</w:t>
      </w:r>
    </w:p>
    <w:p w:rsidR="00E308D2" w:rsidRPr="00D71F79" w:rsidRDefault="00E308D2" w:rsidP="00D71F79">
      <w:pPr>
        <w:pStyle w:val="a4"/>
        <w:numPr>
          <w:ilvl w:val="0"/>
          <w:numId w:val="4"/>
        </w:numPr>
        <w:ind w:left="0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Создание благоустроенной и комфортной территории на ул</w:t>
      </w:r>
      <w:proofErr w:type="gramStart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.М</w:t>
      </w:r>
      <w:proofErr w:type="gramEnd"/>
      <w:r w:rsidRPr="00D71F7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аяковского села Александров-Гай  </w:t>
      </w:r>
      <w:r w:rsidRPr="00D71F79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</w:t>
      </w:r>
      <w:r w:rsidRPr="00D71F79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«ЗА» 34 человека, «Против» 22, «Воздержались» -12 чел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eastAsia="Calibri" w:hAnsi="PT Astra Serif" w:cs="Times New Roman"/>
          <w:bCs/>
          <w:sz w:val="24"/>
          <w:szCs w:val="24"/>
        </w:rPr>
        <w:t>3. Привлекать жителей района к  участию в формировании проектов  программ и их  реализации.</w:t>
      </w:r>
    </w:p>
    <w:p w:rsidR="00E308D2" w:rsidRPr="00D71F79" w:rsidRDefault="00E308D2" w:rsidP="00D71F79">
      <w:pPr>
        <w:pStyle w:val="a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D71F79">
        <w:rPr>
          <w:rFonts w:ascii="PT Astra Serif" w:eastAsia="Calibri" w:hAnsi="PT Astra Serif" w:cs="Times New Roman"/>
          <w:bCs/>
          <w:sz w:val="24"/>
          <w:szCs w:val="24"/>
        </w:rPr>
        <w:tab/>
        <w:t>4. Решение  и протокол  заседания Общественного Совета  разместить на сайте администрации района в разделе «Общественный Совет».</w:t>
      </w:r>
    </w:p>
    <w:p w:rsidR="00E308D2" w:rsidRPr="00D71F79" w:rsidRDefault="00E308D2" w:rsidP="00D71F79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E308D2" w:rsidRPr="00D71F79" w:rsidRDefault="00E308D2" w:rsidP="00D71F79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Председатель Общественного Совета                                Г.В. Лезнева</w:t>
      </w: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71F79">
        <w:rPr>
          <w:rFonts w:ascii="PT Astra Serif" w:hAnsi="PT Astra Serif" w:cs="Times New Roman"/>
          <w:b/>
          <w:sz w:val="24"/>
          <w:szCs w:val="24"/>
        </w:rPr>
        <w:t>Секретарь  Общественного Совета                                     В.Я.Зайцева</w:t>
      </w: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08D2" w:rsidRPr="00D71F79" w:rsidRDefault="00E308D2" w:rsidP="00D71F7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41226" w:rsidRPr="00D71F79" w:rsidRDefault="00541226" w:rsidP="00D71F79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226" w:rsidRPr="00D71F79" w:rsidRDefault="00541226" w:rsidP="00D71F79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4206F" w:rsidRPr="00D71F79" w:rsidRDefault="0064206F" w:rsidP="00D71F79">
      <w:pPr>
        <w:pStyle w:val="a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94DCE" w:rsidRPr="00D71F79" w:rsidRDefault="00D71F79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D71F79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</w:p>
    <w:p w:rsidR="00541226" w:rsidRPr="00D71F79" w:rsidRDefault="00541226" w:rsidP="00D71F79">
      <w:pPr>
        <w:pStyle w:val="a4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541226" w:rsidRPr="00D71F79" w:rsidSect="0095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9631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8CA"/>
    <w:multiLevelType w:val="hybridMultilevel"/>
    <w:tmpl w:val="6E4E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4605"/>
    <w:multiLevelType w:val="hybridMultilevel"/>
    <w:tmpl w:val="388E2C16"/>
    <w:lvl w:ilvl="0" w:tplc="2850FB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2197A"/>
    <w:multiLevelType w:val="hybridMultilevel"/>
    <w:tmpl w:val="31AE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19"/>
    <w:rsid w:val="00052C07"/>
    <w:rsid w:val="00072F7E"/>
    <w:rsid w:val="00096670"/>
    <w:rsid w:val="000C14E3"/>
    <w:rsid w:val="00156358"/>
    <w:rsid w:val="00156D26"/>
    <w:rsid w:val="001D4397"/>
    <w:rsid w:val="00207018"/>
    <w:rsid w:val="00232017"/>
    <w:rsid w:val="002450A0"/>
    <w:rsid w:val="0025596B"/>
    <w:rsid w:val="00262589"/>
    <w:rsid w:val="00291D31"/>
    <w:rsid w:val="002B55B0"/>
    <w:rsid w:val="002C024A"/>
    <w:rsid w:val="002D79C7"/>
    <w:rsid w:val="00302E2D"/>
    <w:rsid w:val="00306BEB"/>
    <w:rsid w:val="00316469"/>
    <w:rsid w:val="003765B6"/>
    <w:rsid w:val="003A339C"/>
    <w:rsid w:val="003B386B"/>
    <w:rsid w:val="0044077D"/>
    <w:rsid w:val="0048784D"/>
    <w:rsid w:val="004A4F19"/>
    <w:rsid w:val="004B69D1"/>
    <w:rsid w:val="004C1AB4"/>
    <w:rsid w:val="00523EA8"/>
    <w:rsid w:val="00541226"/>
    <w:rsid w:val="00562FB2"/>
    <w:rsid w:val="00594DCE"/>
    <w:rsid w:val="005E218B"/>
    <w:rsid w:val="005E4A3D"/>
    <w:rsid w:val="005F08AB"/>
    <w:rsid w:val="0061086B"/>
    <w:rsid w:val="0064206F"/>
    <w:rsid w:val="006673D3"/>
    <w:rsid w:val="00704A90"/>
    <w:rsid w:val="00774799"/>
    <w:rsid w:val="00797577"/>
    <w:rsid w:val="007D2E18"/>
    <w:rsid w:val="007F11DA"/>
    <w:rsid w:val="00855C07"/>
    <w:rsid w:val="00893616"/>
    <w:rsid w:val="00897B86"/>
    <w:rsid w:val="008A2FDE"/>
    <w:rsid w:val="008A5C7E"/>
    <w:rsid w:val="008B6747"/>
    <w:rsid w:val="008C1FE5"/>
    <w:rsid w:val="008D3899"/>
    <w:rsid w:val="00904B79"/>
    <w:rsid w:val="00955957"/>
    <w:rsid w:val="00957BF7"/>
    <w:rsid w:val="00A448DC"/>
    <w:rsid w:val="00A841A4"/>
    <w:rsid w:val="00AC73F8"/>
    <w:rsid w:val="00AD05AB"/>
    <w:rsid w:val="00AD0FF8"/>
    <w:rsid w:val="00B11C04"/>
    <w:rsid w:val="00B36EC5"/>
    <w:rsid w:val="00B40219"/>
    <w:rsid w:val="00B754C8"/>
    <w:rsid w:val="00BA5CA1"/>
    <w:rsid w:val="00BE23C5"/>
    <w:rsid w:val="00BE25E5"/>
    <w:rsid w:val="00BE3DF5"/>
    <w:rsid w:val="00C13D1E"/>
    <w:rsid w:val="00C21488"/>
    <w:rsid w:val="00C456EA"/>
    <w:rsid w:val="00CA4AFA"/>
    <w:rsid w:val="00CA6CB8"/>
    <w:rsid w:val="00D71F79"/>
    <w:rsid w:val="00D837E7"/>
    <w:rsid w:val="00D944BA"/>
    <w:rsid w:val="00DD3973"/>
    <w:rsid w:val="00E27050"/>
    <w:rsid w:val="00E308D2"/>
    <w:rsid w:val="00ED15EC"/>
    <w:rsid w:val="00F673AA"/>
    <w:rsid w:val="00FC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4F19"/>
  </w:style>
  <w:style w:type="paragraph" w:styleId="3">
    <w:name w:val="heading 3"/>
    <w:basedOn w:val="a0"/>
    <w:link w:val="30"/>
    <w:uiPriority w:val="9"/>
    <w:qFormat/>
    <w:rsid w:val="004A4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A4F1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4A4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0"/>
    <w:link w:val="a6"/>
    <w:uiPriority w:val="34"/>
    <w:qFormat/>
    <w:rsid w:val="00E308D2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locked/>
    <w:rsid w:val="00E308D2"/>
  </w:style>
  <w:style w:type="paragraph" w:styleId="a">
    <w:name w:val="List Bullet"/>
    <w:basedOn w:val="a0"/>
    <w:uiPriority w:val="99"/>
    <w:unhideWhenUsed/>
    <w:rsid w:val="00E308D2"/>
    <w:pPr>
      <w:numPr>
        <w:numId w:val="3"/>
      </w:numPr>
      <w:contextualSpacing/>
    </w:pPr>
  </w:style>
  <w:style w:type="table" w:styleId="a7">
    <w:name w:val="Table Grid"/>
    <w:basedOn w:val="a2"/>
    <w:uiPriority w:val="39"/>
    <w:rsid w:val="00E3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semiHidden/>
    <w:unhideWhenUsed/>
    <w:rsid w:val="004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48784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487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1"/>
    <w:rsid w:val="0048784D"/>
  </w:style>
  <w:style w:type="character" w:styleId="ab">
    <w:name w:val="Strong"/>
    <w:basedOn w:val="a1"/>
    <w:qFormat/>
    <w:rsid w:val="00487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F5151-BAC3-4414-BA85-2EB175C2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Вера</cp:lastModifiedBy>
  <cp:revision>2</cp:revision>
  <cp:lastPrinted>2023-05-31T10:00:00Z</cp:lastPrinted>
  <dcterms:created xsi:type="dcterms:W3CDTF">2023-06-08T07:59:00Z</dcterms:created>
  <dcterms:modified xsi:type="dcterms:W3CDTF">2023-06-08T07:59:00Z</dcterms:modified>
</cp:coreProperties>
</file>