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F5" w:rsidRDefault="00B657F5" w:rsidP="00B657F5">
      <w:pPr>
        <w:ind w:firstLine="0"/>
        <w:rPr>
          <w:rFonts w:ascii="Times New Roman" w:cs="Times New Roman"/>
        </w:rPr>
      </w:pPr>
    </w:p>
    <w:p w:rsidR="00B657F5" w:rsidRDefault="00B657F5" w:rsidP="00B657F5">
      <w:pPr>
        <w:tabs>
          <w:tab w:val="left" w:pos="540"/>
          <w:tab w:val="left" w:pos="900"/>
          <w:tab w:val="left" w:pos="9180"/>
          <w:tab w:val="left" w:pos="9360"/>
        </w:tabs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  <w:t>А К Т</w:t>
      </w:r>
    </w:p>
    <w:p w:rsidR="00B657F5" w:rsidRDefault="00B657F5" w:rsidP="00B657F5">
      <w:pPr>
        <w:tabs>
          <w:tab w:val="left" w:pos="540"/>
          <w:tab w:val="left" w:pos="900"/>
          <w:tab w:val="left" w:pos="9180"/>
          <w:tab w:val="left" w:pos="9360"/>
        </w:tabs>
        <w:jc w:val="center"/>
        <w:rPr>
          <w:rFonts w:ascii="PT Astra Serif" w:cs="PT Astra Serif"/>
          <w:b/>
        </w:rPr>
      </w:pPr>
      <w:r>
        <w:rPr>
          <w:rFonts w:ascii="PT Astra Serif" w:hAnsi="PT Astra Serif" w:cs="PT Astra Serif"/>
          <w:b/>
        </w:rPr>
        <w:t>прием</w:t>
      </w:r>
      <w:proofErr w:type="gramStart"/>
      <w:r>
        <w:rPr>
          <w:rFonts w:ascii="PT Astra Serif" w:hAnsi="PT Astra Serif" w:cs="PT Astra Serif"/>
          <w:b/>
        </w:rPr>
        <w:t>а-</w:t>
      </w:r>
      <w:proofErr w:type="gramEnd"/>
      <w:r>
        <w:rPr>
          <w:rFonts w:ascii="PT Astra Serif" w:hAnsi="PT Astra Serif" w:cs="PT Astra Serif"/>
          <w:b/>
        </w:rPr>
        <w:t xml:space="preserve"> передачи  земельного  участка</w:t>
      </w:r>
    </w:p>
    <w:p w:rsidR="00B657F5" w:rsidRDefault="00B657F5" w:rsidP="00B657F5">
      <w:pPr>
        <w:tabs>
          <w:tab w:val="left" w:pos="540"/>
          <w:tab w:val="left" w:pos="900"/>
          <w:tab w:val="left" w:pos="9180"/>
          <w:tab w:val="left" w:pos="9360"/>
        </w:tabs>
        <w:rPr>
          <w:rFonts w:ascii="PT Astra Serif" w:cs="PT Astra Serif"/>
        </w:rPr>
      </w:pPr>
    </w:p>
    <w:p w:rsidR="00B657F5" w:rsidRDefault="00B657F5" w:rsidP="00B657F5">
      <w:pPr>
        <w:tabs>
          <w:tab w:val="left" w:pos="540"/>
          <w:tab w:val="left" w:pos="900"/>
          <w:tab w:val="left" w:pos="9180"/>
          <w:tab w:val="left" w:pos="9360"/>
        </w:tabs>
        <w:jc w:val="left"/>
        <w:rPr>
          <w:rFonts w:ascii="PT Astra Serif" w:cs="PT Astra Serif"/>
          <w:b/>
        </w:rPr>
      </w:pPr>
      <w:r>
        <w:rPr>
          <w:rFonts w:ascii="PT Astra Serif" w:hAnsi="PT Astra Serif" w:cs="PT Astra Serif"/>
        </w:rPr>
        <w:t>с. Александров Гай                                        «</w:t>
      </w:r>
      <w:r>
        <w:rPr>
          <w:rFonts w:ascii="PT Astra Serif" w:eastAsia="Times New Roman" w:cs="PT Astra Serif"/>
        </w:rPr>
        <w:t>___</w:t>
      </w:r>
      <w:r>
        <w:rPr>
          <w:rFonts w:ascii="PT Astra Serif" w:hAnsi="PT Astra Serif" w:cs="PT Astra Serif"/>
        </w:rPr>
        <w:t xml:space="preserve">» ______ 2025 года </w:t>
      </w:r>
    </w:p>
    <w:p w:rsidR="00B657F5" w:rsidRDefault="00B657F5" w:rsidP="00B657F5">
      <w:pPr>
        <w:ind w:firstLine="0"/>
        <w:rPr>
          <w:rFonts w:ascii="PT Astra Serif" w:cs="PT Astra Serif"/>
        </w:rPr>
      </w:pPr>
    </w:p>
    <w:p w:rsidR="00B657F5" w:rsidRDefault="00B657F5" w:rsidP="00B657F5">
      <w:pPr>
        <w:ind w:firstLine="0"/>
        <w:rPr>
          <w:rFonts w:ascii="PT Astra Serif" w:cs="PT Astra Serif"/>
          <w:b/>
        </w:rPr>
      </w:pPr>
      <w:r>
        <w:rPr>
          <w:rFonts w:ascii="PT Astra Serif" w:hAnsi="PT Astra Serif" w:cs="PT Astra Serif"/>
        </w:rPr>
        <w:t xml:space="preserve">  Администрация Александрово-Гайского муниципального района Саратовской области, именуемая в дальнейшем «Продавец», в лице  главы муниципального района </w:t>
      </w:r>
      <w:r>
        <w:rPr>
          <w:rFonts w:ascii="PT Astra Serif" w:hAnsi="PT Astra Serif" w:cs="PT Astra Serif"/>
          <w:b/>
        </w:rPr>
        <w:t>Зюзина Сергея Юрьевича</w:t>
      </w:r>
      <w:r>
        <w:rPr>
          <w:rFonts w:ascii="PT Astra Serif" w:hAnsi="PT Astra Serif" w:cs="PT Astra Serif"/>
        </w:rPr>
        <w:t xml:space="preserve"> действующего на основании Устава Александрово-Гайского муниципального района, с одной стороны,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u w:val="single"/>
        </w:rPr>
        <w:t>__________(данные победителя)___________</w:t>
      </w:r>
      <w:r>
        <w:rPr>
          <w:rFonts w:ascii="Times New Roman" w:cs="Times New Roman"/>
          <w:u w:val="single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PT Astra Serif" w:hAnsi="PT Astra Serif" w:cs="PT Astra Serif"/>
        </w:rPr>
        <w:t xml:space="preserve"> с другой стороны, именуемый   в дальнейшем  «Покупатель», составили  настоящий   акт  о  нижеследующем:                        </w:t>
      </w:r>
    </w:p>
    <w:p w:rsidR="00B657F5" w:rsidRDefault="00B657F5" w:rsidP="00B657F5">
      <w:pPr>
        <w:widowControl/>
        <w:rPr>
          <w:rFonts w:ascii="PT Astra Serif" w:cs="PT Astra Serif"/>
        </w:rPr>
      </w:pPr>
      <w:r>
        <w:rPr>
          <w:rFonts w:ascii="PT Astra Serif" w:hAnsi="PT Astra Serif" w:cs="PT Astra Serif"/>
        </w:rPr>
        <w:t>1. Продавец    передал,  а  Покупатель  принял в соответствии с условиями  договора  купли-продажи № ____  от ______.2025 года  земельный участок</w:t>
      </w:r>
      <w:r>
        <w:rPr>
          <w:rFonts w:ascii="PT Astra Serif" w:cs="PT Astra Serif"/>
        </w:rPr>
        <w:t>,</w:t>
      </w:r>
      <w:r>
        <w:rPr>
          <w:rFonts w:ascii="PT Astra Serif" w:hAnsi="PT Astra Serif" w:cs="PT Astra Serif"/>
        </w:rPr>
        <w:t xml:space="preserve"> расположенный по </w:t>
      </w:r>
      <w:r>
        <w:rPr>
          <w:rFonts w:ascii="PT Astra Serif" w:hAnsi="PT Astra Serif" w:cs="PT Astra Serif"/>
          <w:lang w:val="ru" w:eastAsia="zh-CN" w:bidi="ar"/>
        </w:rPr>
        <w:t>адресу</w:t>
      </w:r>
      <w:r>
        <w:rPr>
          <w:rFonts w:ascii="PT Astra Serif" w:hAnsi="PT Astra Serif" w:cs="PT Astra Serif"/>
        </w:rPr>
        <w:t>:</w:t>
      </w:r>
      <w:r>
        <w:rPr>
          <w:rFonts w:ascii="PT Astra Serif" w:hAnsi="PT Astra Serif" w:cs="PT Astra Serif"/>
          <w:b/>
        </w:rPr>
        <w:t xml:space="preserve"> </w:t>
      </w:r>
      <w:r>
        <w:rPr>
          <w:rFonts w:ascii="PT Astra Serif" w:hAnsi="PT Astra Serif" w:cs="PT Astra Serif"/>
          <w:lang w:val="ru" w:eastAsia="zh-CN" w:bidi="ar"/>
        </w:rPr>
        <w:t xml:space="preserve"> </w:t>
      </w:r>
      <w:r>
        <w:rPr>
          <w:rFonts w:ascii="PT Astra Serif" w:hAnsi="PT Astra Serif"/>
        </w:rPr>
        <w:t xml:space="preserve">Саратовская область, Александрово-Гайский район, с. Новоалександровка, ул. Казахская, уч. 2, </w:t>
      </w:r>
      <w:r>
        <w:rPr>
          <w:rFonts w:ascii="PT Astra Serif" w:hAnsi="PT Astra Serif" w:cs="PT Astra Serif"/>
          <w:lang w:val="ru" w:eastAsia="zh-CN" w:bidi="ar"/>
        </w:rPr>
        <w:t xml:space="preserve">площадь: </w:t>
      </w:r>
      <w:r>
        <w:rPr>
          <w:rFonts w:ascii="PT Astra Serif" w:hAnsi="PT Astra Serif" w:cs="Calibri"/>
          <w:color w:val="000000"/>
          <w:shd w:val="clear" w:color="auto" w:fill="FFFFFF"/>
          <w:lang w:val="ru" w:eastAsia="zh-CN" w:bidi="ar"/>
        </w:rPr>
        <w:t xml:space="preserve">1 200 </w:t>
      </w:r>
      <w:proofErr w:type="spellStart"/>
      <w:r>
        <w:rPr>
          <w:rFonts w:ascii="PT Astra Serif" w:hAnsi="PT Astra Serif" w:cs="Calibri"/>
          <w:color w:val="000000"/>
          <w:shd w:val="clear" w:color="auto" w:fill="FFFFFF"/>
          <w:lang w:val="ru" w:eastAsia="zh-CN" w:bidi="ar"/>
        </w:rPr>
        <w:t>кв</w:t>
      </w:r>
      <w:proofErr w:type="gramStart"/>
      <w:r>
        <w:rPr>
          <w:rFonts w:ascii="PT Astra Serif" w:hAnsi="PT Astra Serif" w:cs="PT Astra Serif"/>
          <w:lang w:val="ru" w:eastAsia="zh-CN" w:bidi="ar"/>
        </w:rPr>
        <w:t>.м</w:t>
      </w:r>
      <w:proofErr w:type="spellEnd"/>
      <w:proofErr w:type="gramEnd"/>
      <w:r>
        <w:rPr>
          <w:rFonts w:ascii="PT Astra Serif" w:hAnsi="PT Astra Serif" w:cs="PT Astra Serif"/>
          <w:lang w:val="ru" w:eastAsia="zh-CN" w:bidi="ar"/>
        </w:rPr>
        <w:t>;</w:t>
      </w:r>
      <w:r>
        <w:rPr>
          <w:rFonts w:ascii="PT Astra Serif" w:hAnsi="PT Astra Serif" w:cs="PT Astra Serif"/>
          <w:lang w:eastAsia="zh-CN" w:bidi="ar"/>
        </w:rPr>
        <w:t xml:space="preserve"> </w:t>
      </w:r>
      <w:r w:rsidRPr="00F058D8">
        <w:rPr>
          <w:rFonts w:ascii="PT Astra Serif" w:hAnsi="PT Astra Serif" w:cs="PT Astra Serif"/>
          <w:lang w:eastAsia="zh-CN" w:bidi="ar"/>
        </w:rPr>
        <w:t>к</w:t>
      </w:r>
      <w:proofErr w:type="spellStart"/>
      <w:r w:rsidRPr="00F058D8">
        <w:rPr>
          <w:rFonts w:ascii="PT Astra Serif" w:hAnsi="PT Astra Serif" w:cs="PT Astra Serif"/>
          <w:lang w:val="ru" w:eastAsia="zh-CN" w:bidi="ar"/>
        </w:rPr>
        <w:t>адастровый</w:t>
      </w:r>
      <w:proofErr w:type="spellEnd"/>
      <w:r w:rsidRPr="00F058D8">
        <w:rPr>
          <w:rFonts w:ascii="PT Astra Serif" w:hAnsi="PT Astra Serif" w:cs="PT Astra Serif"/>
          <w:lang w:val="ru" w:eastAsia="zh-CN" w:bidi="ar"/>
        </w:rPr>
        <w:t xml:space="preserve"> номер земельного участка: 64:01:</w:t>
      </w:r>
      <w:r>
        <w:rPr>
          <w:rFonts w:ascii="PT Astra Serif" w:hAnsi="PT Astra Serif" w:cs="PT Astra Serif"/>
          <w:lang w:val="ru" w:eastAsia="zh-CN" w:bidi="ar"/>
        </w:rPr>
        <w:t>060207:412</w:t>
      </w:r>
      <w:r w:rsidRPr="00F058D8">
        <w:rPr>
          <w:rFonts w:ascii="PT Astra Serif" w:hAnsi="PT Astra Serif" w:cs="PT Astra Serif"/>
          <w:lang w:val="ru" w:eastAsia="zh-CN" w:bidi="ar"/>
        </w:rPr>
        <w:t>;</w:t>
      </w:r>
      <w:r w:rsidRPr="00F058D8">
        <w:rPr>
          <w:rFonts w:ascii="PT Astra Serif" w:hAnsi="PT Astra Serif" w:cs="PT Astra Serif"/>
          <w:lang w:eastAsia="zh-CN" w:bidi="ar"/>
        </w:rPr>
        <w:t xml:space="preserve"> п</w:t>
      </w:r>
      <w:proofErr w:type="spellStart"/>
      <w:r w:rsidRPr="00F058D8">
        <w:rPr>
          <w:rFonts w:ascii="PT Astra Serif" w:hAnsi="PT Astra Serif" w:cs="PT Astra Serif"/>
          <w:lang w:val="ru" w:eastAsia="zh-CN" w:bidi="ar"/>
        </w:rPr>
        <w:t>рава</w:t>
      </w:r>
      <w:proofErr w:type="spellEnd"/>
      <w:r w:rsidRPr="00F058D8">
        <w:rPr>
          <w:rFonts w:ascii="PT Astra Serif" w:hAnsi="PT Astra Serif" w:cs="PT Astra Serif"/>
          <w:lang w:val="ru" w:eastAsia="zh-CN" w:bidi="ar"/>
        </w:rPr>
        <w:t xml:space="preserve"> на земельный у</w:t>
      </w:r>
      <w:r>
        <w:rPr>
          <w:rFonts w:ascii="PT Astra Serif" w:hAnsi="PT Astra Serif" w:cs="PT Astra Serif"/>
          <w:lang w:val="ru" w:eastAsia="zh-CN" w:bidi="ar"/>
        </w:rPr>
        <w:t>часток, ограничения этих прав:</w:t>
      </w:r>
      <w:r w:rsidRPr="008E05C6">
        <w:rPr>
          <w:rFonts w:ascii="PT Astra Serif" w:hAnsi="PT Astra Serif"/>
        </w:rPr>
        <w:t xml:space="preserve"> </w:t>
      </w:r>
      <w:r w:rsidRPr="002728EC">
        <w:rPr>
          <w:rFonts w:ascii="PT Astra Serif" w:hAnsi="PT Astra Serif"/>
        </w:rPr>
        <w:t>имеются ограничения прав на земельный участок, предусмотренные статьей 56 Земельного кодекса Российской Федерации</w:t>
      </w:r>
      <w:r w:rsidRPr="00F058D8">
        <w:rPr>
          <w:rFonts w:ascii="PT Astra Serif" w:hAnsi="PT Astra Serif" w:cs="PT Astra Serif"/>
          <w:lang w:val="ru" w:eastAsia="zh-CN" w:bidi="ar"/>
        </w:rPr>
        <w:t>;</w:t>
      </w:r>
      <w:r w:rsidRPr="00F058D8">
        <w:rPr>
          <w:rFonts w:ascii="PT Astra Serif" w:hAnsi="PT Astra Serif" w:cs="PT Astra Serif"/>
          <w:lang w:eastAsia="zh-CN" w:bidi="ar"/>
        </w:rPr>
        <w:t xml:space="preserve"> </w:t>
      </w:r>
      <w:r w:rsidRPr="00F058D8">
        <w:rPr>
          <w:rFonts w:ascii="PT Astra Serif" w:hAnsi="PT Astra Serif" w:cs="PT Astra Serif"/>
          <w:lang w:val="ru" w:eastAsia="zh-CN" w:bidi="ar"/>
        </w:rPr>
        <w:t>разрешенное использование:</w:t>
      </w:r>
      <w:r>
        <w:rPr>
          <w:rFonts w:ascii="PT Astra Serif" w:hAnsi="PT Astra Serif" w:cs="PT Astra Serif"/>
          <w:lang w:val="ru" w:eastAsia="zh-CN" w:bidi="ar"/>
        </w:rPr>
        <w:t xml:space="preserve"> </w:t>
      </w:r>
      <w:r>
        <w:rPr>
          <w:rFonts w:ascii="PT Astra Serif" w:hAnsi="PT Astra Serif" w:cs="Calibri"/>
          <w:color w:val="000000"/>
        </w:rPr>
        <w:t>для ведения личного подсобного хозяйства</w:t>
      </w:r>
      <w:r>
        <w:rPr>
          <w:rFonts w:ascii="PT Astra Serif" w:hAnsi="PT Astra Serif" w:cs="Calibri"/>
          <w:color w:val="000000"/>
          <w:lang w:eastAsia="zh-CN" w:bidi="ar"/>
        </w:rPr>
        <w:t>; к</w:t>
      </w:r>
      <w:proofErr w:type="spellStart"/>
      <w:r>
        <w:rPr>
          <w:rFonts w:ascii="PT Astra Serif" w:hAnsi="PT Astra Serif" w:cs="Times New Roman"/>
          <w:lang w:val="ru" w:eastAsia="ru" w:bidi="ar"/>
        </w:rPr>
        <w:t>атегория</w:t>
      </w:r>
      <w:proofErr w:type="spellEnd"/>
      <w:r>
        <w:rPr>
          <w:rFonts w:ascii="PT Astra Serif" w:hAnsi="PT Astra Serif" w:cs="Times New Roman"/>
          <w:lang w:val="ru" w:eastAsia="ru" w:bidi="ar"/>
        </w:rPr>
        <w:t xml:space="preserve"> земель: земли </w:t>
      </w:r>
      <w:proofErr w:type="spellStart"/>
      <w:proofErr w:type="gramStart"/>
      <w:r>
        <w:rPr>
          <w:rFonts w:ascii="PT Astra Serif" w:hAnsi="PT Astra Serif" w:cs="PT Astra Serif"/>
        </w:rPr>
        <w:t>земли</w:t>
      </w:r>
      <w:proofErr w:type="spellEnd"/>
      <w:proofErr w:type="gramEnd"/>
      <w:r>
        <w:rPr>
          <w:rFonts w:ascii="PT Astra Serif" w:hAnsi="PT Astra Serif" w:cs="PT Astra Serif"/>
        </w:rPr>
        <w:t xml:space="preserve"> населенных пунктов</w:t>
      </w:r>
    </w:p>
    <w:p w:rsidR="00B657F5" w:rsidRDefault="00B657F5" w:rsidP="00B657F5">
      <w:pPr>
        <w:tabs>
          <w:tab w:val="left" w:pos="284"/>
        </w:tabs>
        <w:ind w:firstLine="284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2.Покупатель принял указанный земельный Участок в таком виде, в каком он находился на момент подписания договора купли-продажи. Состояние земельного Участка соответствует условиям подписанного Договора и требованиям действующего законодательства. Претензий у Покупателя по передаваемому земельному Участку не имеется.</w:t>
      </w:r>
    </w:p>
    <w:p w:rsidR="00B657F5" w:rsidRDefault="00B657F5" w:rsidP="00B657F5">
      <w:pPr>
        <w:tabs>
          <w:tab w:val="left" w:pos="540"/>
          <w:tab w:val="left" w:pos="900"/>
          <w:tab w:val="left" w:pos="9360"/>
        </w:tabs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3.Недостатки, препятствующие,  использованию указанного   земельного   участка в  соответствии  с  его  целевым  назначением  отсутствуют. </w:t>
      </w:r>
    </w:p>
    <w:p w:rsidR="00B657F5" w:rsidRDefault="00B657F5" w:rsidP="00B657F5">
      <w:pPr>
        <w:tabs>
          <w:tab w:val="left" w:pos="540"/>
          <w:tab w:val="left" w:pos="900"/>
          <w:tab w:val="left" w:pos="9360"/>
        </w:tabs>
        <w:rPr>
          <w:rFonts w:ascii="PT Astra Serif" w:cs="PT Astra Serif"/>
        </w:rPr>
      </w:pPr>
      <w:r>
        <w:rPr>
          <w:rFonts w:ascii="PT Astra Serif" w:hAnsi="PT Astra Serif" w:cs="PT Astra Serif"/>
        </w:rPr>
        <w:t xml:space="preserve">  4. Настоящий   акт  составлен  в   двух  экземплярах, имеющих  равную  юридическую   силу. </w:t>
      </w:r>
    </w:p>
    <w:p w:rsidR="00B657F5" w:rsidRDefault="00B657F5" w:rsidP="00B657F5">
      <w:pPr>
        <w:tabs>
          <w:tab w:val="left" w:pos="540"/>
          <w:tab w:val="left" w:pos="900"/>
          <w:tab w:val="left" w:pos="9360"/>
        </w:tabs>
        <w:ind w:firstLine="0"/>
        <w:rPr>
          <w:rFonts w:ascii="PT Astra Serif" w:cs="PT Astra Serif"/>
        </w:rPr>
      </w:pP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5"/>
        <w:gridCol w:w="5095"/>
      </w:tblGrid>
      <w:tr w:rsidR="00B657F5" w:rsidTr="002C6FAB">
        <w:tblPrEx>
          <w:tblCellMar>
            <w:top w:w="0" w:type="dxa"/>
            <w:bottom w:w="0" w:type="dxa"/>
          </w:tblCellMar>
        </w:tblPrEx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:rsidR="00B657F5" w:rsidRPr="002F3C74" w:rsidRDefault="00B657F5" w:rsidP="002C6FAB">
            <w:pPr>
              <w:jc w:val="left"/>
              <w:rPr>
                <w:rFonts w:ascii="PT Astra Serif" w:hAnsi="PT Astra Serif"/>
              </w:rPr>
            </w:pPr>
            <w:r w:rsidRPr="002F3C74">
              <w:rPr>
                <w:rFonts w:ascii="PT Astra Serif" w:hAnsi="PT Astra Serif"/>
              </w:rPr>
              <w:t>Продавец</w:t>
            </w:r>
          </w:p>
          <w:p w:rsidR="00B657F5" w:rsidRPr="002F3C74" w:rsidRDefault="00B657F5" w:rsidP="002C6FAB">
            <w:pPr>
              <w:ind w:firstLine="0"/>
              <w:jc w:val="left"/>
              <w:rPr>
                <w:rFonts w:ascii="PT Astra Serif" w:hAnsi="PT Astra Serif"/>
              </w:rPr>
            </w:pPr>
            <w:r w:rsidRPr="002F3C74">
              <w:rPr>
                <w:rFonts w:ascii="PT Astra Serif" w:hAnsi="PT Astra Serif"/>
              </w:rPr>
              <w:t>Администрация Александрово–Гайского муниципального района Саратовской области ИНН 6401001764/КПП 640101001</w:t>
            </w:r>
          </w:p>
          <w:p w:rsidR="00B657F5" w:rsidRPr="002F3C74" w:rsidRDefault="00B657F5" w:rsidP="002C6FAB">
            <w:pPr>
              <w:ind w:firstLine="0"/>
              <w:jc w:val="left"/>
              <w:rPr>
                <w:rFonts w:ascii="PT Astra Serif" w:hAnsi="PT Astra Serif"/>
              </w:rPr>
            </w:pPr>
            <w:r w:rsidRPr="002F3C74">
              <w:rPr>
                <w:rFonts w:ascii="PT Astra Serif" w:hAnsi="PT Astra Serif"/>
              </w:rPr>
              <w:t>ОГРН 1026400961542</w:t>
            </w:r>
          </w:p>
          <w:p w:rsidR="00B657F5" w:rsidRPr="002F3C74" w:rsidRDefault="00B657F5" w:rsidP="002C6FAB">
            <w:pPr>
              <w:ind w:firstLine="0"/>
              <w:jc w:val="left"/>
              <w:rPr>
                <w:rFonts w:ascii="PT Astra Serif" w:hAnsi="PT Astra Serif"/>
              </w:rPr>
            </w:pPr>
            <w:r w:rsidRPr="002F3C74">
              <w:rPr>
                <w:rFonts w:ascii="PT Astra Serif" w:hAnsi="PT Astra Serif"/>
              </w:rPr>
              <w:t>Юридический адрес:</w:t>
            </w:r>
          </w:p>
          <w:p w:rsidR="00B657F5" w:rsidRPr="002F3C74" w:rsidRDefault="00B657F5" w:rsidP="002C6FAB">
            <w:pPr>
              <w:ind w:firstLine="0"/>
              <w:jc w:val="left"/>
              <w:rPr>
                <w:rFonts w:ascii="PT Astra Serif" w:hAnsi="PT Astra Serif"/>
              </w:rPr>
            </w:pPr>
            <w:r w:rsidRPr="002F3C74">
              <w:rPr>
                <w:rFonts w:ascii="PT Astra Serif" w:hAnsi="PT Astra Serif"/>
              </w:rPr>
              <w:t xml:space="preserve">413372, Российская Федерация, Саратовская область, Александрово-Гайский район, </w:t>
            </w:r>
            <w:proofErr w:type="spellStart"/>
            <w:r w:rsidRPr="002F3C74">
              <w:rPr>
                <w:rFonts w:ascii="PT Astra Serif" w:hAnsi="PT Astra Serif"/>
              </w:rPr>
              <w:t>с</w:t>
            </w:r>
            <w:proofErr w:type="gramStart"/>
            <w:r w:rsidRPr="002F3C74">
              <w:rPr>
                <w:rFonts w:ascii="PT Astra Serif" w:hAnsi="PT Astra Serif"/>
              </w:rPr>
              <w:t>.А</w:t>
            </w:r>
            <w:proofErr w:type="gramEnd"/>
            <w:r w:rsidRPr="002F3C74">
              <w:rPr>
                <w:rFonts w:ascii="PT Astra Serif" w:hAnsi="PT Astra Serif"/>
              </w:rPr>
              <w:t>лександров</w:t>
            </w:r>
            <w:proofErr w:type="spellEnd"/>
            <w:r w:rsidRPr="002F3C74">
              <w:rPr>
                <w:rFonts w:ascii="PT Astra Serif" w:hAnsi="PT Astra Serif"/>
              </w:rPr>
              <w:t xml:space="preserve"> Гай, ул. Красного Бойца, </w:t>
            </w:r>
          </w:p>
          <w:p w:rsidR="00B657F5" w:rsidRDefault="00B657F5" w:rsidP="002C6FAB">
            <w:pPr>
              <w:ind w:firstLine="0"/>
              <w:jc w:val="left"/>
              <w:rPr>
                <w:rFonts w:ascii="PT Astra Serif" w:hAnsi="PT Astra Serif"/>
              </w:rPr>
            </w:pPr>
            <w:r w:rsidRPr="002F3C74">
              <w:rPr>
                <w:rFonts w:ascii="PT Astra Serif" w:hAnsi="PT Astra Serif"/>
              </w:rPr>
              <w:t>д. № 50</w:t>
            </w:r>
          </w:p>
          <w:p w:rsidR="00B657F5" w:rsidRPr="002F3C74" w:rsidRDefault="00B657F5" w:rsidP="002C6FAB">
            <w:pPr>
              <w:jc w:val="left"/>
              <w:rPr>
                <w:rFonts w:ascii="PT Astra Serif" w:hAnsi="PT Astra Serif"/>
              </w:rPr>
            </w:pPr>
          </w:p>
          <w:p w:rsidR="00B657F5" w:rsidRPr="002F3C74" w:rsidRDefault="00B657F5" w:rsidP="002C6FAB">
            <w:pPr>
              <w:ind w:firstLine="0"/>
              <w:jc w:val="left"/>
              <w:rPr>
                <w:rFonts w:ascii="PT Astra Serif" w:hAnsi="PT Astra Serif"/>
              </w:rPr>
            </w:pPr>
            <w:r w:rsidRPr="002F3C74">
              <w:rPr>
                <w:rFonts w:ascii="PT Astra Serif" w:hAnsi="PT Astra Serif"/>
              </w:rPr>
              <w:t xml:space="preserve">Глава  Александрово-Гайского муниципального района  </w:t>
            </w:r>
          </w:p>
          <w:p w:rsidR="00B657F5" w:rsidRPr="002F3C74" w:rsidRDefault="00B657F5" w:rsidP="002C6FAB">
            <w:pPr>
              <w:jc w:val="left"/>
              <w:rPr>
                <w:rFonts w:ascii="PT Astra Serif" w:hAnsi="PT Astra Serif"/>
              </w:rPr>
            </w:pPr>
            <w:r w:rsidRPr="002F3C74">
              <w:rPr>
                <w:rFonts w:ascii="PT Astra Serif" w:hAnsi="PT Astra Serif"/>
              </w:rPr>
              <w:t xml:space="preserve">      </w:t>
            </w:r>
          </w:p>
          <w:p w:rsidR="00B657F5" w:rsidRDefault="00B657F5" w:rsidP="002C6FAB">
            <w:pPr>
              <w:jc w:val="left"/>
              <w:rPr>
                <w:rFonts w:ascii="PT Astra Serif" w:hAnsi="PT Astra Serif"/>
              </w:rPr>
            </w:pPr>
          </w:p>
          <w:p w:rsidR="00B657F5" w:rsidRPr="002F3C74" w:rsidRDefault="00B657F5" w:rsidP="002C6FAB">
            <w:pPr>
              <w:ind w:firstLine="0"/>
              <w:jc w:val="left"/>
              <w:rPr>
                <w:rFonts w:ascii="PT Astra Serif" w:hAnsi="PT Astra Serif"/>
              </w:rPr>
            </w:pPr>
            <w:r w:rsidRPr="002F3C74">
              <w:rPr>
                <w:rFonts w:ascii="PT Astra Serif" w:hAnsi="PT Astra Serif"/>
              </w:rPr>
              <w:t xml:space="preserve">_____________________  </w:t>
            </w: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:rsidR="00B657F5" w:rsidRPr="002F3C74" w:rsidRDefault="00B657F5" w:rsidP="002C6FAB">
            <w:pPr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</w:t>
            </w:r>
            <w:r w:rsidRPr="002F3C74">
              <w:rPr>
                <w:rFonts w:ascii="PT Astra Serif" w:hAnsi="PT Astra Serif"/>
              </w:rPr>
              <w:t>Покупатель:</w:t>
            </w:r>
          </w:p>
          <w:p w:rsidR="00B657F5" w:rsidRPr="002F3C74" w:rsidRDefault="00B657F5" w:rsidP="002C6FAB">
            <w:pPr>
              <w:jc w:val="left"/>
              <w:rPr>
                <w:rFonts w:ascii="PT Astra Serif" w:hAnsi="PT Astra Serif"/>
              </w:rPr>
            </w:pPr>
          </w:p>
          <w:p w:rsidR="00B657F5" w:rsidRPr="002F3C74" w:rsidRDefault="00B657F5" w:rsidP="002C6FAB">
            <w:pPr>
              <w:ind w:firstLine="0"/>
              <w:jc w:val="left"/>
              <w:rPr>
                <w:rFonts w:ascii="PT Astra Serif" w:hAnsi="PT Astra Serif"/>
              </w:rPr>
            </w:pPr>
          </w:p>
          <w:p w:rsidR="00B657F5" w:rsidRDefault="00B657F5" w:rsidP="002C6FAB">
            <w:pPr>
              <w:ind w:firstLine="0"/>
              <w:jc w:val="left"/>
              <w:rPr>
                <w:rFonts w:ascii="PT Astra Serif" w:hAnsi="PT Astra Serif"/>
              </w:rPr>
            </w:pPr>
          </w:p>
          <w:p w:rsidR="00B657F5" w:rsidRDefault="00B657F5" w:rsidP="002C6FAB">
            <w:pPr>
              <w:ind w:firstLine="0"/>
              <w:jc w:val="left"/>
              <w:rPr>
                <w:rFonts w:ascii="PT Astra Serif" w:hAnsi="PT Astra Serif"/>
              </w:rPr>
            </w:pPr>
          </w:p>
          <w:p w:rsidR="00B657F5" w:rsidRDefault="00B657F5" w:rsidP="002C6FAB">
            <w:pPr>
              <w:ind w:firstLine="0"/>
              <w:jc w:val="left"/>
              <w:rPr>
                <w:rFonts w:ascii="PT Astra Serif" w:hAnsi="PT Astra Serif"/>
              </w:rPr>
            </w:pPr>
          </w:p>
          <w:p w:rsidR="00B657F5" w:rsidRDefault="00B657F5" w:rsidP="002C6FAB">
            <w:pPr>
              <w:ind w:firstLine="0"/>
              <w:jc w:val="left"/>
              <w:rPr>
                <w:rFonts w:ascii="PT Astra Serif" w:hAnsi="PT Astra Serif"/>
              </w:rPr>
            </w:pPr>
          </w:p>
          <w:p w:rsidR="00B657F5" w:rsidRDefault="00B657F5" w:rsidP="002C6FAB">
            <w:pPr>
              <w:ind w:firstLine="0"/>
              <w:jc w:val="left"/>
              <w:rPr>
                <w:rFonts w:ascii="PT Astra Serif" w:hAnsi="PT Astra Serif"/>
              </w:rPr>
            </w:pPr>
          </w:p>
          <w:p w:rsidR="00B657F5" w:rsidRDefault="00B657F5" w:rsidP="002C6FAB">
            <w:pPr>
              <w:ind w:firstLine="0"/>
              <w:jc w:val="left"/>
              <w:rPr>
                <w:rFonts w:ascii="PT Astra Serif" w:hAnsi="PT Astra Serif"/>
              </w:rPr>
            </w:pPr>
          </w:p>
          <w:p w:rsidR="00B657F5" w:rsidRDefault="00B657F5" w:rsidP="002C6FAB">
            <w:pPr>
              <w:ind w:firstLine="0"/>
              <w:jc w:val="left"/>
              <w:rPr>
                <w:rFonts w:ascii="PT Astra Serif" w:hAnsi="PT Astra Serif"/>
              </w:rPr>
            </w:pPr>
          </w:p>
          <w:p w:rsidR="00B657F5" w:rsidRDefault="00B657F5" w:rsidP="002C6FAB">
            <w:pPr>
              <w:ind w:firstLine="0"/>
              <w:jc w:val="left"/>
              <w:rPr>
                <w:rFonts w:ascii="PT Astra Serif" w:hAnsi="PT Astra Serif"/>
              </w:rPr>
            </w:pPr>
          </w:p>
          <w:p w:rsidR="00B657F5" w:rsidRDefault="00B657F5" w:rsidP="002C6FAB">
            <w:pPr>
              <w:ind w:firstLine="0"/>
              <w:jc w:val="left"/>
              <w:rPr>
                <w:rFonts w:ascii="PT Astra Serif" w:hAnsi="PT Astra Serif"/>
              </w:rPr>
            </w:pPr>
          </w:p>
          <w:p w:rsidR="00B657F5" w:rsidRDefault="00B657F5" w:rsidP="002C6FAB">
            <w:pPr>
              <w:ind w:firstLine="0"/>
              <w:jc w:val="left"/>
              <w:rPr>
                <w:rFonts w:ascii="PT Astra Serif" w:hAnsi="PT Astra Serif"/>
              </w:rPr>
            </w:pPr>
          </w:p>
          <w:p w:rsidR="00B657F5" w:rsidRDefault="00B657F5" w:rsidP="002C6FAB">
            <w:pPr>
              <w:ind w:firstLine="0"/>
              <w:jc w:val="left"/>
              <w:rPr>
                <w:rFonts w:ascii="PT Astra Serif" w:hAnsi="PT Astra Serif"/>
              </w:rPr>
            </w:pPr>
          </w:p>
          <w:p w:rsidR="00B657F5" w:rsidRPr="002F3C74" w:rsidRDefault="00B657F5" w:rsidP="002C6FAB">
            <w:pPr>
              <w:ind w:firstLine="0"/>
              <w:jc w:val="left"/>
              <w:rPr>
                <w:rFonts w:ascii="PT Astra Serif" w:hAnsi="PT Astra Serif"/>
              </w:rPr>
            </w:pPr>
          </w:p>
          <w:p w:rsidR="00B657F5" w:rsidRPr="00274F2B" w:rsidRDefault="00B657F5" w:rsidP="002C6FAB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</w:t>
            </w:r>
          </w:p>
          <w:p w:rsidR="00B657F5" w:rsidRPr="00274F2B" w:rsidRDefault="00B657F5" w:rsidP="002C6FAB">
            <w:pPr>
              <w:rPr>
                <w:rFonts w:ascii="PT Astra Serif" w:hAnsi="PT Astra Serif"/>
              </w:rPr>
            </w:pPr>
          </w:p>
        </w:tc>
      </w:tr>
    </w:tbl>
    <w:p w:rsidR="00B657F5" w:rsidRDefault="00B657F5" w:rsidP="00B657F5">
      <w:pPr>
        <w:ind w:firstLine="0"/>
        <w:rPr>
          <w:rFonts w:ascii="Times New Roman" w:cs="Times New Roman"/>
        </w:rPr>
      </w:pPr>
    </w:p>
    <w:p w:rsidR="00DA1A7C" w:rsidRDefault="00DA1A7C">
      <w:bookmarkStart w:id="0" w:name="_GoBack"/>
      <w:bookmarkEnd w:id="0"/>
    </w:p>
    <w:sectPr w:rsidR="00DA1A7C">
      <w:pgSz w:w="11900" w:h="16800"/>
      <w:pgMar w:top="851" w:right="800" w:bottom="144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D5"/>
    <w:rsid w:val="006D10D5"/>
    <w:rsid w:val="00B657F5"/>
    <w:rsid w:val="00DA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SimSu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SimSu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2025-07-11T04:54:00Z</dcterms:created>
  <dcterms:modified xsi:type="dcterms:W3CDTF">2025-07-11T04:55:00Z</dcterms:modified>
</cp:coreProperties>
</file>