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05" w:rsidRDefault="00924305" w:rsidP="00924305">
      <w:pPr>
        <w:pStyle w:val="a5"/>
        <w:ind w:left="0"/>
        <w:jc w:val="left"/>
        <w:rPr>
          <w:szCs w:val="24"/>
        </w:rPr>
      </w:pPr>
    </w:p>
    <w:p w:rsidR="00924305" w:rsidRDefault="00924305" w:rsidP="00C7086C">
      <w:pPr>
        <w:pStyle w:val="a5"/>
        <w:ind w:left="0"/>
        <w:rPr>
          <w:szCs w:val="24"/>
        </w:rPr>
      </w:pPr>
    </w:p>
    <w:p w:rsidR="00924305" w:rsidRPr="00A7233D" w:rsidRDefault="00924305" w:rsidP="00C7086C">
      <w:pPr>
        <w:pStyle w:val="Default"/>
        <w:jc w:val="center"/>
        <w:rPr>
          <w:b/>
          <w:bCs/>
        </w:rPr>
      </w:pPr>
      <w:r w:rsidRPr="00A7233D">
        <w:rPr>
          <w:b/>
          <w:bCs/>
        </w:rPr>
        <w:t xml:space="preserve">ПРОТОКОЛ </w:t>
      </w:r>
      <w:r>
        <w:rPr>
          <w:b/>
          <w:bCs/>
        </w:rPr>
        <w:t xml:space="preserve"> № </w:t>
      </w:r>
      <w:r w:rsidRPr="001678BB">
        <w:rPr>
          <w:b/>
          <w:bCs/>
        </w:rPr>
        <w:t>2</w:t>
      </w:r>
      <w:r w:rsidR="002A2F2D">
        <w:rPr>
          <w:b/>
          <w:bCs/>
        </w:rPr>
        <w:t>-2021-К</w:t>
      </w:r>
    </w:p>
    <w:p w:rsidR="00924305" w:rsidRPr="00A7233D" w:rsidRDefault="00924305" w:rsidP="00C7086C">
      <w:pPr>
        <w:pStyle w:val="Default"/>
        <w:jc w:val="center"/>
        <w:rPr>
          <w:b/>
        </w:rPr>
      </w:pPr>
      <w:r w:rsidRPr="00A7233D">
        <w:rPr>
          <w:b/>
        </w:rPr>
        <w:t xml:space="preserve">заседания Общественного совета по независимой оценке качества </w:t>
      </w:r>
      <w:r w:rsidR="00D23F34">
        <w:rPr>
          <w:b/>
        </w:rPr>
        <w:t xml:space="preserve">условий оказания услуг  в сфере культуры </w:t>
      </w:r>
      <w:r w:rsidRPr="00A7233D">
        <w:rPr>
          <w:b/>
        </w:rPr>
        <w:t xml:space="preserve"> мун</w:t>
      </w:r>
      <w:r w:rsidR="00CA19FD">
        <w:rPr>
          <w:b/>
        </w:rPr>
        <w:t>иципальными учреждениями</w:t>
      </w:r>
      <w:r>
        <w:rPr>
          <w:b/>
        </w:rPr>
        <w:t xml:space="preserve">  </w:t>
      </w:r>
      <w:r w:rsidR="00CA19FD">
        <w:rPr>
          <w:b/>
        </w:rPr>
        <w:t xml:space="preserve">  культуры</w:t>
      </w:r>
    </w:p>
    <w:p w:rsidR="00924305" w:rsidRPr="00A7233D" w:rsidRDefault="00CA19FD" w:rsidP="00C7086C">
      <w:pPr>
        <w:pStyle w:val="Default"/>
        <w:jc w:val="center"/>
        <w:rPr>
          <w:b/>
        </w:rPr>
      </w:pPr>
      <w:r>
        <w:rPr>
          <w:b/>
        </w:rPr>
        <w:t>Александрово-Гайского муниципального  района</w:t>
      </w:r>
      <w:r w:rsidR="00924305" w:rsidRPr="00A7233D">
        <w:rPr>
          <w:b/>
        </w:rPr>
        <w:t xml:space="preserve">  </w:t>
      </w:r>
      <w:r w:rsidR="00D23F34">
        <w:rPr>
          <w:b/>
        </w:rPr>
        <w:t>в 2021</w:t>
      </w:r>
      <w:r w:rsidR="00924305">
        <w:rPr>
          <w:b/>
        </w:rPr>
        <w:t xml:space="preserve"> году</w:t>
      </w:r>
    </w:p>
    <w:p w:rsidR="00924305" w:rsidRPr="00A7233D" w:rsidRDefault="00924305" w:rsidP="00C7086C">
      <w:pPr>
        <w:pStyle w:val="Default"/>
        <w:jc w:val="center"/>
        <w:rPr>
          <w:b/>
          <w:bCs/>
        </w:rPr>
      </w:pPr>
    </w:p>
    <w:p w:rsidR="00924305" w:rsidRPr="00A7233D" w:rsidRDefault="00924305" w:rsidP="00C7086C">
      <w:pPr>
        <w:pStyle w:val="Default"/>
        <w:jc w:val="center"/>
        <w:rPr>
          <w:b/>
          <w:bCs/>
        </w:rPr>
      </w:pPr>
    </w:p>
    <w:p w:rsidR="00924305" w:rsidRPr="00C7086C" w:rsidRDefault="00924305" w:rsidP="00C7086C">
      <w:pPr>
        <w:pStyle w:val="Default"/>
        <w:rPr>
          <w:b/>
          <w:bCs/>
          <w:sz w:val="20"/>
          <w:szCs w:val="20"/>
        </w:rPr>
      </w:pPr>
      <w:r w:rsidRPr="00C7086C">
        <w:rPr>
          <w:bCs/>
          <w:sz w:val="20"/>
          <w:szCs w:val="20"/>
        </w:rPr>
        <w:t>от</w:t>
      </w:r>
      <w:r w:rsidRPr="00C7086C">
        <w:rPr>
          <w:b/>
          <w:bCs/>
          <w:sz w:val="20"/>
          <w:szCs w:val="20"/>
        </w:rPr>
        <w:t xml:space="preserve"> </w:t>
      </w:r>
      <w:r w:rsidR="00D23F34" w:rsidRPr="00C7086C">
        <w:rPr>
          <w:bCs/>
          <w:sz w:val="20"/>
          <w:szCs w:val="20"/>
          <w:u w:val="single"/>
        </w:rPr>
        <w:t xml:space="preserve"> 27.08.2021</w:t>
      </w:r>
      <w:r w:rsidRPr="00C7086C">
        <w:rPr>
          <w:bCs/>
          <w:sz w:val="20"/>
          <w:szCs w:val="20"/>
          <w:u w:val="single"/>
        </w:rPr>
        <w:t xml:space="preserve"> года</w:t>
      </w:r>
      <w:r w:rsidRPr="00C7086C">
        <w:rPr>
          <w:b/>
          <w:bCs/>
          <w:sz w:val="20"/>
          <w:szCs w:val="20"/>
        </w:rPr>
        <w:t xml:space="preserve">  </w:t>
      </w:r>
    </w:p>
    <w:p w:rsidR="00924305" w:rsidRPr="00C7086C" w:rsidRDefault="00924305" w:rsidP="00C7086C">
      <w:pPr>
        <w:pStyle w:val="Default"/>
        <w:rPr>
          <w:b/>
          <w:bCs/>
          <w:sz w:val="20"/>
          <w:szCs w:val="20"/>
        </w:rPr>
      </w:pPr>
      <w:r w:rsidRPr="00C7086C"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</w:p>
    <w:p w:rsidR="00924305" w:rsidRPr="00C7086C" w:rsidRDefault="00924305" w:rsidP="00C7086C">
      <w:pPr>
        <w:pStyle w:val="21"/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086C">
        <w:rPr>
          <w:rFonts w:ascii="Times New Roman" w:hAnsi="Times New Roman" w:cs="Times New Roman"/>
          <w:b/>
          <w:sz w:val="20"/>
          <w:szCs w:val="20"/>
        </w:rPr>
        <w:t>1.Присутствуют на заседание члены комиссии</w:t>
      </w:r>
      <w:proofErr w:type="gramStart"/>
      <w:r w:rsidRPr="00C7086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0D6D61" w:rsidRPr="00C7086C" w:rsidRDefault="000D6D61" w:rsidP="00C7086C">
      <w:pPr>
        <w:pStyle w:val="21"/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086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6D61" w:rsidRPr="00C7086C" w:rsidRDefault="000D6D61" w:rsidP="00C7086C">
      <w:pPr>
        <w:pStyle w:val="21"/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>1.Лезнева Г.В. - председатель районного Общественного Совета</w:t>
      </w:r>
    </w:p>
    <w:p w:rsidR="000D6D61" w:rsidRPr="00C7086C" w:rsidRDefault="000D6D61" w:rsidP="00C7086C">
      <w:pPr>
        <w:pStyle w:val="21"/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2.Зайцева В. Я.  -   Председатель </w:t>
      </w:r>
      <w:r w:rsidRPr="00C7086C">
        <w:rPr>
          <w:rFonts w:ascii="Times New Roman" w:hAnsi="Times New Roman" w:cs="Times New Roman"/>
          <w:bCs/>
          <w:color w:val="000000"/>
          <w:sz w:val="20"/>
          <w:szCs w:val="20"/>
        </w:rPr>
        <w:t>Александрово-Гайского</w:t>
      </w:r>
      <w:r w:rsidRPr="00C7086C">
        <w:rPr>
          <w:rFonts w:ascii="Times New Roman" w:hAnsi="Times New Roman" w:cs="Times New Roman"/>
          <w:sz w:val="20"/>
          <w:szCs w:val="20"/>
        </w:rPr>
        <w:t xml:space="preserve"> районного совета ветеранов войны, труда, вооруженных сил и правоохранительных органов, секретарь рабочей группы.</w:t>
      </w:r>
      <w:r w:rsidRPr="00C7086C">
        <w:rPr>
          <w:rFonts w:ascii="Times New Roman" w:hAnsi="Times New Roman" w:cs="Times New Roman"/>
          <w:sz w:val="20"/>
          <w:szCs w:val="20"/>
        </w:rPr>
        <w:tab/>
      </w:r>
    </w:p>
    <w:p w:rsidR="000D6D61" w:rsidRPr="00C7086C" w:rsidRDefault="000D6D61" w:rsidP="00C7086C">
      <w:pPr>
        <w:pStyle w:val="21"/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3.Котова Н. В. – Председатель Молодежного Совета </w:t>
      </w:r>
      <w:r w:rsidRPr="00C7086C">
        <w:rPr>
          <w:rFonts w:ascii="Times New Roman" w:hAnsi="Times New Roman" w:cs="Times New Roman"/>
          <w:bCs/>
          <w:color w:val="000000"/>
          <w:sz w:val="20"/>
          <w:szCs w:val="20"/>
        </w:rPr>
        <w:t>Александрово-Гайского</w:t>
      </w:r>
      <w:r w:rsidRPr="00C7086C">
        <w:rPr>
          <w:rFonts w:ascii="Times New Roman" w:hAnsi="Times New Roman" w:cs="Times New Roman"/>
          <w:sz w:val="20"/>
          <w:szCs w:val="20"/>
        </w:rPr>
        <w:t xml:space="preserve"> муниципального района.</w:t>
      </w:r>
    </w:p>
    <w:p w:rsidR="000D6D61" w:rsidRPr="00C7086C" w:rsidRDefault="000D6D61" w:rsidP="00C7086C">
      <w:pPr>
        <w:pStyle w:val="21"/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4.Шабаева В. И. - Председатель РК профсоюза  работников здравоохранения </w:t>
      </w:r>
      <w:r w:rsidRPr="00C7086C">
        <w:rPr>
          <w:rFonts w:ascii="Times New Roman" w:hAnsi="Times New Roman" w:cs="Times New Roman"/>
          <w:bCs/>
          <w:color w:val="000000"/>
          <w:sz w:val="20"/>
          <w:szCs w:val="20"/>
        </w:rPr>
        <w:t>Александрово-Гайского</w:t>
      </w:r>
      <w:r w:rsidRPr="00C7086C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0D6D61" w:rsidRPr="00C7086C" w:rsidRDefault="000D6D61" w:rsidP="00C70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>5.Магзумова А. А.  – председатель  местного отделения общества инвалидов ВОИ</w:t>
      </w:r>
    </w:p>
    <w:p w:rsidR="00924305" w:rsidRPr="00C7086C" w:rsidRDefault="00924305" w:rsidP="00C7086C">
      <w:pPr>
        <w:pStyle w:val="21"/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24305" w:rsidRPr="00C7086C" w:rsidRDefault="00924305" w:rsidP="00C7086C">
      <w:pPr>
        <w:pStyle w:val="Default"/>
        <w:rPr>
          <w:sz w:val="20"/>
          <w:szCs w:val="20"/>
        </w:rPr>
      </w:pPr>
      <w:r w:rsidRPr="00C7086C">
        <w:rPr>
          <w:b/>
          <w:sz w:val="20"/>
          <w:szCs w:val="20"/>
        </w:rPr>
        <w:t>2. Повестка заседания</w:t>
      </w:r>
      <w:proofErr w:type="gramStart"/>
      <w:r w:rsidRPr="00C7086C">
        <w:rPr>
          <w:sz w:val="20"/>
          <w:szCs w:val="20"/>
        </w:rPr>
        <w:t xml:space="preserve"> :</w:t>
      </w:r>
      <w:proofErr w:type="gramEnd"/>
    </w:p>
    <w:p w:rsidR="00924305" w:rsidRPr="00C7086C" w:rsidRDefault="00924305" w:rsidP="00C7086C">
      <w:pPr>
        <w:pStyle w:val="Default"/>
        <w:rPr>
          <w:sz w:val="20"/>
          <w:szCs w:val="20"/>
        </w:rPr>
      </w:pPr>
    </w:p>
    <w:p w:rsidR="00924305" w:rsidRPr="00C7086C" w:rsidRDefault="00924305" w:rsidP="00C70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Утверждение протокола  независимой оценки качества </w:t>
      </w:r>
      <w:r w:rsidR="00D23F34" w:rsidRPr="00C7086C">
        <w:rPr>
          <w:rFonts w:ascii="Times New Roman" w:hAnsi="Times New Roman" w:cs="Times New Roman"/>
          <w:sz w:val="20"/>
          <w:szCs w:val="20"/>
        </w:rPr>
        <w:t xml:space="preserve">условий </w:t>
      </w:r>
      <w:r w:rsidRPr="00C7086C">
        <w:rPr>
          <w:rFonts w:ascii="Times New Roman" w:hAnsi="Times New Roman" w:cs="Times New Roman"/>
          <w:sz w:val="20"/>
          <w:szCs w:val="20"/>
        </w:rPr>
        <w:t>оказа</w:t>
      </w:r>
      <w:r w:rsidR="00D23F34" w:rsidRPr="00C7086C">
        <w:rPr>
          <w:rFonts w:ascii="Times New Roman" w:hAnsi="Times New Roman" w:cs="Times New Roman"/>
          <w:sz w:val="20"/>
          <w:szCs w:val="20"/>
        </w:rPr>
        <w:t xml:space="preserve">ния   услуг </w:t>
      </w:r>
      <w:proofErr w:type="gramStart"/>
      <w:r w:rsidR="00D23F34" w:rsidRPr="00C708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D23F34" w:rsidRPr="00C7086C">
        <w:rPr>
          <w:rFonts w:ascii="Times New Roman" w:hAnsi="Times New Roman" w:cs="Times New Roman"/>
          <w:sz w:val="20"/>
          <w:szCs w:val="20"/>
        </w:rPr>
        <w:t xml:space="preserve"> сфере «Культура » за 2021</w:t>
      </w:r>
      <w:r w:rsidRPr="00C7086C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924305" w:rsidRPr="00C7086C" w:rsidRDefault="00924305" w:rsidP="00C7086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Слушали Зайцеву В.Я., которая, в частности, доложила,  о том, что в   учреждениях  </w:t>
      </w:r>
      <w:r w:rsidR="00D23F34" w:rsidRPr="00C7086C">
        <w:rPr>
          <w:rFonts w:ascii="Times New Roman" w:hAnsi="Times New Roman" w:cs="Times New Roman"/>
          <w:sz w:val="20"/>
          <w:szCs w:val="20"/>
        </w:rPr>
        <w:t>культуры района</w:t>
      </w:r>
      <w:r w:rsidRPr="00C7086C">
        <w:rPr>
          <w:rFonts w:ascii="Times New Roman" w:hAnsi="Times New Roman" w:cs="Times New Roman"/>
          <w:sz w:val="20"/>
          <w:szCs w:val="20"/>
        </w:rPr>
        <w:t xml:space="preserve">  проведена процедура независимой оценки качества </w:t>
      </w:r>
      <w:r w:rsidR="00D23F34" w:rsidRPr="00C7086C">
        <w:rPr>
          <w:rFonts w:ascii="Times New Roman" w:hAnsi="Times New Roman" w:cs="Times New Roman"/>
          <w:sz w:val="20"/>
          <w:szCs w:val="20"/>
        </w:rPr>
        <w:t xml:space="preserve">условий </w:t>
      </w:r>
      <w:r w:rsidRPr="00C7086C">
        <w:rPr>
          <w:rFonts w:ascii="Times New Roman" w:hAnsi="Times New Roman" w:cs="Times New Roman"/>
          <w:sz w:val="20"/>
          <w:szCs w:val="20"/>
        </w:rPr>
        <w:t xml:space="preserve">оказания услуг.  </w:t>
      </w:r>
    </w:p>
    <w:p w:rsidR="00D23F34" w:rsidRPr="00C7086C" w:rsidRDefault="00924305" w:rsidP="00C7086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Данная процедура проведена </w:t>
      </w:r>
      <w:r w:rsidR="00D23F34" w:rsidRPr="00C7086C">
        <w:rPr>
          <w:rFonts w:ascii="Times New Roman" w:hAnsi="Times New Roman" w:cs="Times New Roman"/>
          <w:sz w:val="20"/>
          <w:szCs w:val="20"/>
        </w:rPr>
        <w:t xml:space="preserve"> </w:t>
      </w:r>
      <w:r w:rsidRPr="00C7086C">
        <w:rPr>
          <w:rFonts w:ascii="Times New Roman" w:hAnsi="Times New Roman" w:cs="Times New Roman"/>
          <w:sz w:val="20"/>
          <w:szCs w:val="20"/>
        </w:rPr>
        <w:t xml:space="preserve"> </w:t>
      </w:r>
      <w:r w:rsidR="00D23F34" w:rsidRPr="00C7086C">
        <w:rPr>
          <w:rFonts w:ascii="Times New Roman" w:hAnsi="Times New Roman" w:cs="Times New Roman"/>
          <w:sz w:val="20"/>
          <w:szCs w:val="20"/>
        </w:rPr>
        <w:t xml:space="preserve">оператором  </w:t>
      </w:r>
      <w:r w:rsidR="00D23F34" w:rsidRPr="00C7086C">
        <w:rPr>
          <w:rFonts w:ascii="Times New Roman" w:eastAsia="Times New Roman" w:hAnsi="Times New Roman" w:cs="Times New Roman"/>
          <w:sz w:val="20"/>
          <w:szCs w:val="20"/>
        </w:rPr>
        <w:t>по проведению НОК условий оказания услуг учреждениями культуры Александрово–Гайского муниципального района</w:t>
      </w:r>
      <w:r w:rsidR="00D23F34" w:rsidRPr="00C7086C">
        <w:rPr>
          <w:rFonts w:ascii="Times New Roman" w:hAnsi="Times New Roman" w:cs="Times New Roman"/>
          <w:sz w:val="20"/>
          <w:szCs w:val="20"/>
        </w:rPr>
        <w:t xml:space="preserve"> на 2021 год </w:t>
      </w:r>
      <w:r w:rsidR="00D23F34" w:rsidRPr="00C7086C">
        <w:rPr>
          <w:rFonts w:ascii="Times New Roman" w:eastAsia="Calibri" w:hAnsi="Times New Roman" w:cs="Times New Roman"/>
          <w:sz w:val="20"/>
          <w:szCs w:val="20"/>
        </w:rPr>
        <w:t>районной организацией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и список учреждений</w:t>
      </w:r>
      <w:r w:rsidR="00C7086C" w:rsidRPr="00C7086C">
        <w:rPr>
          <w:rFonts w:ascii="Times New Roman" w:eastAsia="Calibri" w:hAnsi="Times New Roman" w:cs="Times New Roman"/>
          <w:sz w:val="20"/>
          <w:szCs w:val="20"/>
        </w:rPr>
        <w:t>,</w:t>
      </w:r>
      <w:r w:rsidR="00D23F34" w:rsidRPr="00C708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D23F34" w:rsidRPr="00C7086C">
        <w:rPr>
          <w:rFonts w:ascii="Times New Roman" w:eastAsia="Calibri" w:hAnsi="Times New Roman" w:cs="Times New Roman"/>
          <w:sz w:val="20"/>
          <w:szCs w:val="20"/>
        </w:rPr>
        <w:t>согласно приложения</w:t>
      </w:r>
      <w:proofErr w:type="gramEnd"/>
      <w:r w:rsidR="00D23F34" w:rsidRPr="00C7086C">
        <w:rPr>
          <w:rFonts w:ascii="Times New Roman" w:eastAsia="Calibri" w:hAnsi="Times New Roman" w:cs="Times New Roman"/>
          <w:sz w:val="20"/>
          <w:szCs w:val="20"/>
        </w:rPr>
        <w:t xml:space="preserve"> № 1. </w:t>
      </w:r>
    </w:p>
    <w:p w:rsidR="00924305" w:rsidRPr="00C7086C" w:rsidRDefault="00924305" w:rsidP="00C70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В соответствии с российским законодательством один раз в три года каждое учреждение </w:t>
      </w:r>
      <w:r w:rsidR="00D23F34" w:rsidRPr="00C7086C">
        <w:rPr>
          <w:rFonts w:ascii="Times New Roman" w:hAnsi="Times New Roman" w:cs="Times New Roman"/>
          <w:sz w:val="20"/>
          <w:szCs w:val="20"/>
        </w:rPr>
        <w:t>культуры</w:t>
      </w:r>
      <w:r w:rsidRPr="00C7086C">
        <w:rPr>
          <w:rFonts w:ascii="Times New Roman" w:hAnsi="Times New Roman" w:cs="Times New Roman"/>
          <w:sz w:val="20"/>
          <w:szCs w:val="20"/>
        </w:rPr>
        <w:t xml:space="preserve">  проходит оценочную процедуру, направленную на получение сведений о его деятельности.  </w:t>
      </w:r>
    </w:p>
    <w:p w:rsidR="00924305" w:rsidRPr="00C7086C" w:rsidRDefault="00D23F34" w:rsidP="00C7086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>В 2021</w:t>
      </w:r>
      <w:r w:rsidR="00924305" w:rsidRPr="00C7086C">
        <w:rPr>
          <w:rFonts w:ascii="Times New Roman" w:hAnsi="Times New Roman" w:cs="Times New Roman"/>
          <w:sz w:val="20"/>
          <w:szCs w:val="20"/>
        </w:rPr>
        <w:t xml:space="preserve"> году НОК  проводилась в два этапа:</w:t>
      </w:r>
    </w:p>
    <w:p w:rsidR="00924305" w:rsidRPr="00C7086C" w:rsidRDefault="002A2F2D" w:rsidP="00C7086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этап – анкетирование:</w:t>
      </w:r>
    </w:p>
    <w:p w:rsidR="00924305" w:rsidRPr="00C7086C" w:rsidRDefault="00924305" w:rsidP="00C7086C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>2 этап – сбор и обобщение информации; подготовка рекомендаций и предложений, составление рейтинга, выявление недостатков в работе, опреде</w:t>
      </w:r>
      <w:r w:rsidR="00D23F34" w:rsidRPr="00C7086C">
        <w:rPr>
          <w:rFonts w:ascii="Times New Roman" w:hAnsi="Times New Roman" w:cs="Times New Roman"/>
          <w:sz w:val="20"/>
          <w:szCs w:val="20"/>
        </w:rPr>
        <w:t>ле</w:t>
      </w:r>
      <w:r w:rsidRPr="00C7086C">
        <w:rPr>
          <w:rFonts w:ascii="Times New Roman" w:hAnsi="Times New Roman" w:cs="Times New Roman"/>
          <w:sz w:val="20"/>
          <w:szCs w:val="20"/>
        </w:rPr>
        <w:t xml:space="preserve">ние путей исправления </w:t>
      </w:r>
      <w:r w:rsidR="00D23F34" w:rsidRPr="00C7086C">
        <w:rPr>
          <w:rFonts w:ascii="Times New Roman" w:hAnsi="Times New Roman" w:cs="Times New Roman"/>
          <w:sz w:val="20"/>
          <w:szCs w:val="20"/>
        </w:rPr>
        <w:t>выявленных</w:t>
      </w:r>
      <w:r w:rsidRPr="00C7086C">
        <w:rPr>
          <w:rFonts w:ascii="Times New Roman" w:hAnsi="Times New Roman" w:cs="Times New Roman"/>
          <w:sz w:val="20"/>
          <w:szCs w:val="20"/>
        </w:rPr>
        <w:t xml:space="preserve"> недостатков в ходе НОК.  </w:t>
      </w:r>
    </w:p>
    <w:p w:rsidR="00C7086C" w:rsidRPr="002A2F2D" w:rsidRDefault="00924305" w:rsidP="00C70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2F2D">
        <w:rPr>
          <w:rFonts w:ascii="Times New Roman" w:hAnsi="Times New Roman" w:cs="Times New Roman"/>
          <w:b/>
          <w:sz w:val="20"/>
          <w:szCs w:val="20"/>
        </w:rPr>
        <w:t>3.Утвердить протоколы по независимой оц</w:t>
      </w:r>
      <w:r w:rsidR="00C7086C" w:rsidRPr="002A2F2D">
        <w:rPr>
          <w:rFonts w:ascii="Times New Roman" w:hAnsi="Times New Roman" w:cs="Times New Roman"/>
          <w:b/>
          <w:sz w:val="20"/>
          <w:szCs w:val="20"/>
        </w:rPr>
        <w:t>енке качества оказания  услуг в сфере «Культура</w:t>
      </w:r>
      <w:r w:rsidR="000D6D61" w:rsidRPr="002A2F2D">
        <w:rPr>
          <w:rFonts w:ascii="Times New Roman" w:hAnsi="Times New Roman" w:cs="Times New Roman"/>
          <w:b/>
          <w:sz w:val="20"/>
          <w:szCs w:val="20"/>
        </w:rPr>
        <w:t xml:space="preserve">» за 2021 год (протокол </w:t>
      </w:r>
      <w:r w:rsidRPr="002A2F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6D61" w:rsidRPr="002A2F2D">
        <w:rPr>
          <w:rFonts w:ascii="Times New Roman" w:hAnsi="Times New Roman" w:cs="Times New Roman"/>
          <w:b/>
          <w:bCs/>
          <w:sz w:val="20"/>
          <w:szCs w:val="20"/>
        </w:rPr>
        <w:t>от  27.08.2021 года</w:t>
      </w:r>
      <w:r w:rsidRPr="002A2F2D">
        <w:rPr>
          <w:rFonts w:ascii="Times New Roman" w:hAnsi="Times New Roman" w:cs="Times New Roman"/>
          <w:b/>
          <w:sz w:val="20"/>
          <w:szCs w:val="20"/>
        </w:rPr>
        <w:t>)</w:t>
      </w:r>
      <w:r w:rsidR="00C7086C" w:rsidRPr="00C708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086C" w:rsidRPr="002A2F2D">
        <w:rPr>
          <w:rFonts w:ascii="Times New Roman" w:hAnsi="Times New Roman" w:cs="Times New Roman"/>
          <w:sz w:val="20"/>
          <w:szCs w:val="20"/>
        </w:rPr>
        <w:t>(утвержден решением  Общественного совета Александрово-Гайского муниципального района  от 15.01.2021 г. № 7)</w:t>
      </w:r>
    </w:p>
    <w:p w:rsidR="00C7086C" w:rsidRPr="002A2F2D" w:rsidRDefault="00C7086C" w:rsidP="00C7086C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4"/>
        <w:gridCol w:w="993"/>
        <w:gridCol w:w="850"/>
        <w:gridCol w:w="1134"/>
        <w:gridCol w:w="992"/>
        <w:gridCol w:w="993"/>
        <w:gridCol w:w="992"/>
        <w:gridCol w:w="992"/>
        <w:gridCol w:w="1134"/>
        <w:gridCol w:w="1134"/>
      </w:tblGrid>
      <w:tr w:rsidR="00C7086C" w:rsidRPr="00C7086C" w:rsidTr="00544D37">
        <w:trPr>
          <w:trHeight w:val="556"/>
        </w:trPr>
        <w:tc>
          <w:tcPr>
            <w:tcW w:w="103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086C" w:rsidRPr="00C7086C" w:rsidRDefault="00C7086C" w:rsidP="00C70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Приложение 1. </w:t>
            </w:r>
            <w:r w:rsidRPr="00C708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Учреждения культуры.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7086C" w:rsidRPr="00C7086C" w:rsidTr="00544D37"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t>Сельский Дом культуры села Новоалександровка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 филиал муниципального бюджетного учреждения культуры «Централизованная 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 Александрово-Гайского муниципального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Сельский Дом культуры села Камышки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 филиал муниципального бюджетного учреждения культуры «Централизованная 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 Александрово-Гайского муниципального района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Сельский Дом культуры села Варфоломеевка 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бюджетного учреждения культуры 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«Централизованная клубная система» Александрово-Гайского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Сельский Дом культуры села Канавка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 филиал муниципального бюджетного учреждения культуры «Централизованная клубная 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система» Александрово-Гайского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Сельский Дом культуры поселка Приузенский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 филиал муниципального бюджетного учреждения культуры «Централи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зованная клубная система» Александрово-Гайского муниципального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Сельский Дом культуры села Луков Кордон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 филиал муниципального бюджетного учреждения культуры «Централи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зованная клубная система» Александрово-Гайского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Сельский Дом культуры хутора Сысоев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 филиал муниципального бюджетного учреждения культуры «Централизованная 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 Александрово-Гайского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Сельский клуб хутора Морозов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 филиал муниципального бюджетного учреждения культуры «Централизованная клубная 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система» Александрово-Гайского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Клуб Пристанционный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 филиал муниципального бюджетного учреждения культуры «Централизованная клубная система» Александро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во-Гайского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Центр Досуга</w:t>
            </w:r>
          </w:p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Учреждение не аттестуется, ввиду того, что в 2021 году произошла смена собственника на основании 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 xml:space="preserve">Р15016 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о ликвидации ЮЛ</w:t>
            </w:r>
            <w:r w:rsidRPr="00C708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Выписка из ЕГРЮЛ ЮЭ9965-21-302965808 от 09.11.2021 </w:t>
            </w:r>
          </w:p>
          <w:p w:rsidR="00C7086C" w:rsidRPr="00C7086C" w:rsidRDefault="00C7086C" w:rsidP="00C7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86C">
              <w:rPr>
                <w:rFonts w:ascii="Times New Roman" w:hAnsi="Times New Roman" w:cs="Times New Roman"/>
                <w:sz w:val="20"/>
                <w:szCs w:val="20"/>
              </w:rPr>
              <w:t>Дата документа</w:t>
            </w:r>
            <w:r w:rsidRPr="00C7086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02.04.2021</w:t>
            </w:r>
          </w:p>
        </w:tc>
      </w:tr>
    </w:tbl>
    <w:p w:rsidR="00924305" w:rsidRPr="00C7086C" w:rsidRDefault="00924305" w:rsidP="00C7086C">
      <w:pPr>
        <w:pStyle w:val="Default"/>
        <w:rPr>
          <w:bCs/>
          <w:sz w:val="20"/>
          <w:szCs w:val="20"/>
        </w:rPr>
      </w:pPr>
    </w:p>
    <w:p w:rsidR="00924305" w:rsidRPr="00C7086C" w:rsidRDefault="00C7086C" w:rsidP="00C70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4305" w:rsidRPr="00C7086C" w:rsidRDefault="00924305" w:rsidP="00C7086C">
      <w:pPr>
        <w:pStyle w:val="2"/>
        <w:ind w:left="0"/>
        <w:rPr>
          <w:sz w:val="20"/>
        </w:rPr>
      </w:pPr>
      <w:r w:rsidRPr="00C7086C">
        <w:rPr>
          <w:sz w:val="20"/>
        </w:rPr>
        <w:t xml:space="preserve">Председатель </w:t>
      </w:r>
      <w:proofErr w:type="gramStart"/>
      <w:r w:rsidRPr="00C7086C">
        <w:rPr>
          <w:sz w:val="20"/>
        </w:rPr>
        <w:t>районного</w:t>
      </w:r>
      <w:proofErr w:type="gramEnd"/>
    </w:p>
    <w:p w:rsidR="00924305" w:rsidRPr="00C7086C" w:rsidRDefault="00924305" w:rsidP="00C7086C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086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708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086C">
        <w:rPr>
          <w:rFonts w:ascii="Times New Roman" w:hAnsi="Times New Roman" w:cs="Times New Roman"/>
          <w:b/>
          <w:sz w:val="20"/>
          <w:szCs w:val="20"/>
        </w:rPr>
        <w:t xml:space="preserve">Общественного Совета                        </w:t>
      </w:r>
      <w:r w:rsidR="000D6D61" w:rsidRPr="00C7086C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C7086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0D6D61" w:rsidRPr="00C7086C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="000D6D61" w:rsidRPr="00C7086C">
        <w:rPr>
          <w:rFonts w:ascii="Times New Roman" w:hAnsi="Times New Roman" w:cs="Times New Roman"/>
          <w:b/>
          <w:sz w:val="20"/>
          <w:szCs w:val="20"/>
        </w:rPr>
        <w:t>Г.В.Лезнева</w:t>
      </w:r>
      <w:proofErr w:type="spellEnd"/>
    </w:p>
    <w:p w:rsidR="00924305" w:rsidRPr="00C7086C" w:rsidRDefault="00924305" w:rsidP="00C7086C">
      <w:pPr>
        <w:pStyle w:val="21"/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7086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086C">
        <w:rPr>
          <w:rFonts w:ascii="Times New Roman" w:hAnsi="Times New Roman" w:cs="Times New Roman"/>
          <w:b/>
          <w:sz w:val="20"/>
          <w:szCs w:val="20"/>
        </w:rPr>
        <w:t xml:space="preserve"> Секретарь</w:t>
      </w:r>
      <w:r w:rsidRPr="00C7086C">
        <w:rPr>
          <w:rFonts w:ascii="Times New Roman" w:hAnsi="Times New Roman" w:cs="Times New Roman"/>
          <w:sz w:val="20"/>
          <w:szCs w:val="20"/>
        </w:rPr>
        <w:t xml:space="preserve"> </w:t>
      </w:r>
      <w:r w:rsidR="000D6D61" w:rsidRPr="00C7086C">
        <w:rPr>
          <w:rFonts w:ascii="Times New Roman" w:hAnsi="Times New Roman" w:cs="Times New Roman"/>
          <w:sz w:val="20"/>
          <w:szCs w:val="20"/>
        </w:rPr>
        <w:t xml:space="preserve"> </w:t>
      </w:r>
      <w:r w:rsidRPr="00C708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6D61" w:rsidRPr="00C7086C">
        <w:rPr>
          <w:rFonts w:ascii="Times New Roman" w:hAnsi="Times New Roman" w:cs="Times New Roman"/>
          <w:b/>
          <w:sz w:val="20"/>
          <w:szCs w:val="20"/>
        </w:rPr>
        <w:t>рабочей группы</w:t>
      </w:r>
      <w:r w:rsidR="000D6D61" w:rsidRPr="00C7086C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="00C708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0D6D61" w:rsidRPr="00C7086C">
        <w:rPr>
          <w:rFonts w:ascii="Times New Roman" w:hAnsi="Times New Roman" w:cs="Times New Roman"/>
          <w:sz w:val="20"/>
          <w:szCs w:val="20"/>
        </w:rPr>
        <w:t xml:space="preserve"> </w:t>
      </w:r>
      <w:r w:rsidRPr="00C7086C">
        <w:rPr>
          <w:rFonts w:ascii="Times New Roman" w:hAnsi="Times New Roman" w:cs="Times New Roman"/>
          <w:b/>
          <w:sz w:val="20"/>
          <w:szCs w:val="20"/>
        </w:rPr>
        <w:t xml:space="preserve">В.Я. Зайцева    </w:t>
      </w:r>
    </w:p>
    <w:p w:rsidR="00924305" w:rsidRPr="00C7086C" w:rsidRDefault="00924305" w:rsidP="00C708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4305" w:rsidRPr="00C7086C" w:rsidRDefault="00924305" w:rsidP="00C7086C">
      <w:pPr>
        <w:pStyle w:val="a5"/>
        <w:ind w:left="0"/>
        <w:rPr>
          <w:sz w:val="20"/>
        </w:rPr>
      </w:pPr>
    </w:p>
    <w:p w:rsidR="00924305" w:rsidRPr="00C7086C" w:rsidRDefault="00924305" w:rsidP="00C708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08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4305" w:rsidRPr="00C7086C" w:rsidRDefault="00924305" w:rsidP="00C708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5875" w:rsidRPr="00C7086C" w:rsidRDefault="00505875" w:rsidP="00C7086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05875" w:rsidRPr="00C7086C" w:rsidSect="0091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4305"/>
    <w:rsid w:val="000A2C0F"/>
    <w:rsid w:val="000D6D61"/>
    <w:rsid w:val="00191E2C"/>
    <w:rsid w:val="002A2F2D"/>
    <w:rsid w:val="00505875"/>
    <w:rsid w:val="00924305"/>
    <w:rsid w:val="00B046A7"/>
    <w:rsid w:val="00C7086C"/>
    <w:rsid w:val="00CA19FD"/>
    <w:rsid w:val="00D23F34"/>
    <w:rsid w:val="00FE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0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4305"/>
    <w:pPr>
      <w:keepNext/>
      <w:spacing w:after="0" w:line="240" w:lineRule="auto"/>
      <w:ind w:left="1418"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24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C0F"/>
    <w:rPr>
      <w:b/>
      <w:bCs/>
    </w:rPr>
  </w:style>
  <w:style w:type="paragraph" w:styleId="a4">
    <w:name w:val="List Paragraph"/>
    <w:basedOn w:val="a"/>
    <w:uiPriority w:val="34"/>
    <w:qFormat/>
    <w:rsid w:val="000A2C0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243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30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Title"/>
    <w:basedOn w:val="a"/>
    <w:link w:val="a6"/>
    <w:qFormat/>
    <w:rsid w:val="00924305"/>
    <w:pPr>
      <w:spacing w:after="0" w:line="240" w:lineRule="auto"/>
      <w:ind w:left="141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243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43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4305"/>
    <w:rPr>
      <w:rFonts w:eastAsiaTheme="minorEastAsia"/>
      <w:lang w:eastAsia="ru-RU"/>
    </w:rPr>
  </w:style>
  <w:style w:type="paragraph" w:styleId="a9">
    <w:name w:val="Body Text First Indent"/>
    <w:basedOn w:val="a7"/>
    <w:link w:val="aa"/>
    <w:uiPriority w:val="99"/>
    <w:semiHidden/>
    <w:unhideWhenUsed/>
    <w:rsid w:val="00924305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924305"/>
  </w:style>
  <w:style w:type="paragraph" w:styleId="ab">
    <w:name w:val="Body Text Indent"/>
    <w:basedOn w:val="a"/>
    <w:link w:val="ac"/>
    <w:uiPriority w:val="99"/>
    <w:semiHidden/>
    <w:unhideWhenUsed/>
    <w:rsid w:val="009243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24305"/>
    <w:rPr>
      <w:rFonts w:eastAsiaTheme="minorEastAsia"/>
      <w:lang w:eastAsia="ru-RU"/>
    </w:rPr>
  </w:style>
  <w:style w:type="paragraph" w:styleId="21">
    <w:name w:val="Body Text First Indent 2"/>
    <w:basedOn w:val="ab"/>
    <w:link w:val="22"/>
    <w:uiPriority w:val="99"/>
    <w:unhideWhenUsed/>
    <w:rsid w:val="00924305"/>
    <w:pPr>
      <w:spacing w:after="200"/>
      <w:ind w:left="360" w:firstLine="360"/>
    </w:pPr>
  </w:style>
  <w:style w:type="character" w:customStyle="1" w:styleId="22">
    <w:name w:val="Красная строка 2 Знак"/>
    <w:basedOn w:val="ac"/>
    <w:link w:val="21"/>
    <w:uiPriority w:val="99"/>
    <w:rsid w:val="00924305"/>
  </w:style>
  <w:style w:type="paragraph" w:customStyle="1" w:styleId="Default">
    <w:name w:val="Default"/>
    <w:rsid w:val="0092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C70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2021-11-09T10:24:00Z</dcterms:created>
  <dcterms:modified xsi:type="dcterms:W3CDTF">2021-11-09T10:24:00Z</dcterms:modified>
</cp:coreProperties>
</file>